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="-243" w:tblpY="-1044"/>
        <w:tblW w:w="26653" w:type="dxa"/>
        <w:tblLook w:val="04A0"/>
      </w:tblPr>
      <w:tblGrid>
        <w:gridCol w:w="2235"/>
        <w:gridCol w:w="1417"/>
        <w:gridCol w:w="3827"/>
        <w:gridCol w:w="993"/>
        <w:gridCol w:w="1417"/>
        <w:gridCol w:w="5103"/>
        <w:gridCol w:w="4169"/>
        <w:gridCol w:w="3746"/>
        <w:gridCol w:w="3746"/>
      </w:tblGrid>
      <w:tr w:rsidR="003E296F" w:rsidRPr="003E296F" w:rsidTr="00A94371">
        <w:trPr>
          <w:gridAfter w:val="3"/>
          <w:wAfter w:w="11661" w:type="dxa"/>
          <w:trHeight w:val="5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C40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</w:tr>
      <w:tr w:rsidR="003E296F" w:rsidRPr="003E296F" w:rsidTr="00A94371">
        <w:trPr>
          <w:gridAfter w:val="3"/>
          <w:wAfter w:w="11661" w:type="dxa"/>
          <w:trHeight w:val="6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</w:tr>
      <w:tr w:rsidR="003E296F" w:rsidRPr="003E296F" w:rsidTr="00A94371">
        <w:trPr>
          <w:gridAfter w:val="3"/>
          <w:wAfter w:w="11661" w:type="dxa"/>
          <w:trHeight w:val="80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460" w:rsidRDefault="001A5460" w:rsidP="00A94371">
            <w:pPr>
              <w:jc w:val="both"/>
              <w:rPr>
                <w:sz w:val="18"/>
                <w:szCs w:val="18"/>
              </w:rPr>
            </w:pPr>
          </w:p>
          <w:p w:rsidR="001A5460" w:rsidRPr="003E296F" w:rsidRDefault="001A5460" w:rsidP="00A943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6F" w:rsidRPr="003E296F" w:rsidRDefault="00C40C3B" w:rsidP="00C40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AREE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RISCHIO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6F" w:rsidRPr="003E296F" w:rsidRDefault="003E296F" w:rsidP="00A94371">
            <w:pPr>
              <w:rPr>
                <w:sz w:val="18"/>
                <w:szCs w:val="18"/>
              </w:rPr>
            </w:pPr>
          </w:p>
        </w:tc>
      </w:tr>
      <w:tr w:rsidR="00F34287" w:rsidRPr="003E296F" w:rsidTr="005276BC">
        <w:trPr>
          <w:gridAfter w:val="3"/>
          <w:wAfter w:w="11661" w:type="dxa"/>
          <w:trHeight w:val="2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42DAF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Area</w:t>
            </w:r>
            <w:r w:rsidR="00F34287" w:rsidRPr="004B1436">
              <w:rPr>
                <w:rFonts w:cstheme="minorHAnsi"/>
                <w:sz w:val="18"/>
                <w:szCs w:val="18"/>
              </w:rPr>
              <w:t xml:space="preserve"> di rischio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34287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43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34287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43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34287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43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34287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43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4287" w:rsidRPr="004B1436" w:rsidRDefault="00F34287" w:rsidP="00A943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1436">
              <w:rPr>
                <w:rFonts w:cstheme="minorHAnsi"/>
                <w:sz w:val="18"/>
                <w:szCs w:val="18"/>
              </w:rPr>
              <w:t>Modalità di verifica dell’attuazione</w:t>
            </w:r>
          </w:p>
        </w:tc>
      </w:tr>
      <w:tr w:rsidR="00F34287" w:rsidRPr="003E296F" w:rsidTr="00ED2DF3">
        <w:trPr>
          <w:gridAfter w:val="3"/>
          <w:wAfter w:w="11661" w:type="dxa"/>
          <w:trHeight w:val="13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866" w:rsidRPr="00A94371" w:rsidRDefault="009D7866" w:rsidP="00A94371">
            <w:pPr>
              <w:rPr>
                <w:rFonts w:cstheme="minorHAnsi"/>
                <w:sz w:val="16"/>
                <w:szCs w:val="16"/>
              </w:rPr>
            </w:pPr>
          </w:p>
          <w:p w:rsidR="009D7866" w:rsidRPr="00A94371" w:rsidRDefault="009D7866" w:rsidP="00A94371">
            <w:pPr>
              <w:rPr>
                <w:rFonts w:cstheme="minorHAnsi"/>
                <w:sz w:val="16"/>
                <w:szCs w:val="16"/>
              </w:rPr>
            </w:pPr>
          </w:p>
          <w:p w:rsidR="0068347E" w:rsidRDefault="0068347E" w:rsidP="00A94371">
            <w:pPr>
              <w:rPr>
                <w:rFonts w:cstheme="minorHAnsi"/>
                <w:sz w:val="16"/>
                <w:szCs w:val="16"/>
              </w:rPr>
            </w:pPr>
          </w:p>
          <w:p w:rsidR="0068347E" w:rsidRPr="00A94371" w:rsidRDefault="0068347E" w:rsidP="00A94371">
            <w:pPr>
              <w:rPr>
                <w:rFonts w:cstheme="minorHAnsi"/>
                <w:sz w:val="16"/>
                <w:szCs w:val="16"/>
              </w:rPr>
            </w:pPr>
          </w:p>
          <w:p w:rsidR="003F75A1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Area</w:t>
            </w:r>
            <w:r w:rsidR="005276BC">
              <w:rPr>
                <w:rFonts w:cstheme="minorHAnsi"/>
                <w:sz w:val="16"/>
                <w:szCs w:val="16"/>
              </w:rPr>
              <w:t xml:space="preserve"> A</w:t>
            </w:r>
            <w:r w:rsidRPr="00A94371">
              <w:rPr>
                <w:rFonts w:cstheme="minorHAnsi"/>
                <w:sz w:val="16"/>
                <w:szCs w:val="16"/>
              </w:rPr>
              <w:t>: acquisizione e</w:t>
            </w:r>
          </w:p>
          <w:p w:rsidR="003F75A1" w:rsidRPr="00A94371" w:rsidRDefault="007A42A6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p</w:t>
            </w:r>
            <w:r w:rsidR="003F75A1" w:rsidRPr="00A94371">
              <w:rPr>
                <w:rFonts w:cstheme="minorHAnsi"/>
                <w:sz w:val="16"/>
                <w:szCs w:val="16"/>
              </w:rPr>
              <w:t>rogressione del personale</w:t>
            </w:r>
          </w:p>
          <w:p w:rsidR="003F75A1" w:rsidRPr="00A94371" w:rsidRDefault="003F75A1" w:rsidP="00A94371">
            <w:pPr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Reclutamento</w:t>
            </w:r>
          </w:p>
          <w:p w:rsidR="003F75A1" w:rsidRPr="00A94371" w:rsidRDefault="003F75A1" w:rsidP="00A94371">
            <w:pPr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Progressioni di carriera</w:t>
            </w:r>
          </w:p>
          <w:p w:rsidR="003F75A1" w:rsidRPr="00A94371" w:rsidRDefault="003F75A1" w:rsidP="00A94371">
            <w:pPr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Conferimento di incarichi</w:t>
            </w:r>
          </w:p>
          <w:p w:rsidR="003F75A1" w:rsidRPr="00A94371" w:rsidRDefault="009D7866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            d</w:t>
            </w:r>
            <w:r w:rsidR="003F75A1" w:rsidRPr="00A94371">
              <w:rPr>
                <w:rFonts w:cstheme="minorHAnsi"/>
                <w:sz w:val="16"/>
                <w:szCs w:val="16"/>
              </w:rPr>
              <w:t>i collaborazione</w:t>
            </w:r>
          </w:p>
          <w:p w:rsidR="003F75A1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Ridurre la</w:t>
            </w:r>
          </w:p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opportunità</w:t>
            </w:r>
          </w:p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che si</w:t>
            </w:r>
          </w:p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manifestino</w:t>
            </w:r>
          </w:p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casi di </w:t>
            </w:r>
          </w:p>
          <w:p w:rsidR="00F34287" w:rsidRPr="00A94371" w:rsidRDefault="00F34287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corruzione</w:t>
            </w:r>
          </w:p>
        </w:tc>
        <w:tc>
          <w:tcPr>
            <w:tcW w:w="3827" w:type="dxa"/>
          </w:tcPr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Nel caso non si proceda per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c</w:t>
            </w:r>
            <w:r w:rsidRPr="00A94371">
              <w:rPr>
                <w:rFonts w:cstheme="minorHAnsi"/>
                <w:sz w:val="16"/>
                <w:szCs w:val="16"/>
              </w:rPr>
              <w:t>hiamata diretta, cessione contratto nel rispetto CCNL o per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s</w:t>
            </w:r>
            <w:r w:rsidRPr="00A94371">
              <w:rPr>
                <w:rFonts w:cstheme="minorHAnsi"/>
                <w:sz w:val="16"/>
                <w:szCs w:val="16"/>
              </w:rPr>
              <w:t>celta diretta del Commissario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Straordinario ( rappresentante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Legale) e si ricorre a procedure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e</w:t>
            </w:r>
            <w:r w:rsidRPr="00A94371">
              <w:rPr>
                <w:rFonts w:cstheme="minorHAnsi"/>
                <w:sz w:val="16"/>
                <w:szCs w:val="16"/>
              </w:rPr>
              <w:t>videnza pubblica: comporre le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Commissioni di concorso con criteri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p</w:t>
            </w:r>
            <w:r w:rsidRPr="00A94371">
              <w:rPr>
                <w:rFonts w:cstheme="minorHAnsi"/>
                <w:sz w:val="16"/>
                <w:szCs w:val="16"/>
              </w:rPr>
              <w:t>redeterminati e regolamentati;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acquisire dichiarazione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insussistenza di incompatibilità tra i</w:t>
            </w:r>
          </w:p>
          <w:p w:rsidR="007A42A6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Commissari ed i concorrenti;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verificare inesistenza di conflitti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interesse; obbligo di adeguata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attività istruttoria e di motivazione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del provvedimento; separazione tra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responsabile del procedimento e dell’atto;</w:t>
            </w:r>
          </w:p>
        </w:tc>
        <w:tc>
          <w:tcPr>
            <w:tcW w:w="993" w:type="dxa"/>
          </w:tcPr>
          <w:p w:rsidR="00F34287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Immediata o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nel rispetto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delle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previsioni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417" w:type="dxa"/>
          </w:tcPr>
          <w:p w:rsidR="003F75A1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Commissario/</w:t>
            </w:r>
          </w:p>
          <w:p w:rsidR="0068347E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Direttore/</w:t>
            </w:r>
          </w:p>
          <w:p w:rsidR="003F75A1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Dirigenti/ Capi</w:t>
            </w:r>
          </w:p>
          <w:p w:rsidR="00F34287" w:rsidRPr="00A94371" w:rsidRDefault="003F75A1" w:rsidP="00A94371">
            <w:pPr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Settore</w:t>
            </w:r>
          </w:p>
        </w:tc>
        <w:tc>
          <w:tcPr>
            <w:tcW w:w="5103" w:type="dxa"/>
          </w:tcPr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Monitoraggio a mezzo di 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c</w:t>
            </w:r>
            <w:r w:rsidRPr="00A94371">
              <w:rPr>
                <w:rFonts w:cstheme="minorHAnsi"/>
                <w:sz w:val="16"/>
                <w:szCs w:val="16"/>
              </w:rPr>
              <w:t>ampionamento della separazione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t</w:t>
            </w:r>
            <w:r w:rsidRPr="00A94371">
              <w:rPr>
                <w:rFonts w:cstheme="minorHAnsi"/>
                <w:sz w:val="16"/>
                <w:szCs w:val="16"/>
              </w:rPr>
              <w:t xml:space="preserve">ra responsabile del procedimento e </w:t>
            </w:r>
            <w:r w:rsidR="00497971" w:rsidRPr="00A94371">
              <w:rPr>
                <w:rFonts w:cstheme="minorHAnsi"/>
                <w:sz w:val="16"/>
                <w:szCs w:val="16"/>
              </w:rPr>
              <w:t>r</w:t>
            </w:r>
            <w:r w:rsidRPr="00A94371">
              <w:rPr>
                <w:rFonts w:cstheme="minorHAnsi"/>
                <w:sz w:val="16"/>
                <w:szCs w:val="16"/>
              </w:rPr>
              <w:t>esponsabile atto; monitoraggio a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m</w:t>
            </w:r>
            <w:r w:rsidRPr="00A94371">
              <w:rPr>
                <w:rFonts w:cstheme="minorHAnsi"/>
                <w:sz w:val="16"/>
                <w:szCs w:val="16"/>
              </w:rPr>
              <w:t>ezzo sorteggio sul dovere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a</w:t>
            </w:r>
            <w:r w:rsidRPr="00A94371">
              <w:rPr>
                <w:rFonts w:cstheme="minorHAnsi"/>
                <w:sz w:val="16"/>
                <w:szCs w:val="16"/>
              </w:rPr>
              <w:t>stensione in caso di conflitto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i</w:t>
            </w:r>
            <w:r w:rsidRPr="00A94371">
              <w:rPr>
                <w:rFonts w:cstheme="minorHAnsi"/>
                <w:sz w:val="16"/>
                <w:szCs w:val="16"/>
              </w:rPr>
              <w:t>nteressi; relazione del Capo settore/</w:t>
            </w:r>
            <w:r w:rsidR="00497971" w:rsidRPr="00A94371">
              <w:rPr>
                <w:rFonts w:cstheme="minorHAnsi"/>
                <w:sz w:val="16"/>
                <w:szCs w:val="16"/>
              </w:rPr>
              <w:t>r</w:t>
            </w:r>
            <w:r w:rsidRPr="00A94371">
              <w:rPr>
                <w:rFonts w:cstheme="minorHAnsi"/>
                <w:sz w:val="16"/>
                <w:szCs w:val="16"/>
              </w:rPr>
              <w:t>esponsabile competente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s</w:t>
            </w:r>
            <w:r w:rsidRPr="00A94371">
              <w:rPr>
                <w:rFonts w:cstheme="minorHAnsi"/>
                <w:sz w:val="16"/>
                <w:szCs w:val="16"/>
              </w:rPr>
              <w:t>ull’attività svolta in materia 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s</w:t>
            </w:r>
            <w:r w:rsidRPr="00A94371">
              <w:rPr>
                <w:rFonts w:cstheme="minorHAnsi"/>
                <w:sz w:val="16"/>
                <w:szCs w:val="16"/>
              </w:rPr>
              <w:t>ull’attuazione del Piano tramite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controllo a campione dei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provvedimenti  emanati;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segnalazione pervenuta al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responsabile anticorruzione;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497971" w:rsidRPr="00A94371">
              <w:rPr>
                <w:rFonts w:cstheme="minorHAnsi"/>
                <w:sz w:val="16"/>
                <w:szCs w:val="16"/>
              </w:rPr>
              <w:t>esclusione</w:t>
            </w:r>
            <w:r w:rsidRPr="00A94371">
              <w:rPr>
                <w:rFonts w:cstheme="minorHAnsi"/>
                <w:sz w:val="16"/>
                <w:szCs w:val="16"/>
              </w:rPr>
              <w:t xml:space="preserve"> alle commissioni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soggetti condannati anche con</w:t>
            </w:r>
          </w:p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sentenza non passata in giudicato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per i reati previsti al Capo I titolo II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libro II c.p. ( accertamento a mezzo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dichiarazione sostitutiva di</w:t>
            </w:r>
            <w:r w:rsidR="0068347E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certificazione resa dall’interessato</w:t>
            </w:r>
          </w:p>
          <w:p w:rsidR="00F34287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ex art. 46 DPR 445/2000)</w:t>
            </w:r>
          </w:p>
        </w:tc>
      </w:tr>
      <w:tr w:rsidR="00F34287" w:rsidRPr="003E296F" w:rsidTr="00ED2DF3">
        <w:trPr>
          <w:gridAfter w:val="3"/>
          <w:wAfter w:w="11661" w:type="dxa"/>
          <w:trHeight w:val="277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287" w:rsidRPr="004B1436" w:rsidRDefault="00F34287" w:rsidP="00A943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34287" w:rsidRPr="00A94371" w:rsidRDefault="00A9437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A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umentare la capacità di </w:t>
            </w:r>
            <w:r w:rsidR="003F75A1" w:rsidRPr="00A94371">
              <w:rPr>
                <w:rFonts w:cstheme="minorHAnsi"/>
                <w:sz w:val="16"/>
                <w:szCs w:val="16"/>
              </w:rPr>
              <w:t>scoprire casi di corruzione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34287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Nel caso non si proceda per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c</w:t>
            </w:r>
            <w:r w:rsidRPr="00A94371">
              <w:rPr>
                <w:rFonts w:cstheme="minorHAnsi"/>
                <w:sz w:val="16"/>
                <w:szCs w:val="16"/>
              </w:rPr>
              <w:t>hiamata diretta, cessione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c</w:t>
            </w:r>
            <w:r w:rsidRPr="00A94371">
              <w:rPr>
                <w:rFonts w:cstheme="minorHAnsi"/>
                <w:sz w:val="16"/>
                <w:szCs w:val="16"/>
              </w:rPr>
              <w:t>ontratto nel rispetto CCNL o per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s</w:t>
            </w:r>
            <w:r w:rsidRPr="00A94371">
              <w:rPr>
                <w:rFonts w:cstheme="minorHAnsi"/>
                <w:sz w:val="16"/>
                <w:szCs w:val="16"/>
              </w:rPr>
              <w:t>celta diretta dal Commissario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Straordinario ( rappresentante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legale) e si ricorra a procedure di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evidenza pubblica; comporre le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commissioni di concorso con criteri</w:t>
            </w:r>
            <w:r w:rsidR="00072323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predeterminati e regolamentati;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acquisire dichiarazione di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insussistenza di incompatibilità tra i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Commissari ad i concorrenti; verificare inesistenza di conflitti di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interesse; obbligo di adeguata attività istruttoria e di motivazione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del provvedimento; separazione tra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responsabile del procedimento e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dell’atto;</w:t>
            </w:r>
          </w:p>
          <w:p w:rsidR="00A94371" w:rsidRPr="00A94371" w:rsidRDefault="00A94371" w:rsidP="00A9437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nel rispetto </w:t>
            </w:r>
          </w:p>
          <w:p w:rsidR="003F75A1" w:rsidRPr="00A94371" w:rsidRDefault="003F75A1" w:rsidP="00A94371">
            <w:pPr>
              <w:spacing w:after="20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delle previsioni di legge</w:t>
            </w:r>
          </w:p>
          <w:p w:rsidR="00F34287" w:rsidRPr="00A94371" w:rsidRDefault="00F34287" w:rsidP="00A9437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Commissario/</w:t>
            </w:r>
          </w:p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Direttore/</w:t>
            </w:r>
          </w:p>
          <w:p w:rsidR="003F75A1" w:rsidRPr="00A94371" w:rsidRDefault="00DE02D9" w:rsidP="00A94371">
            <w:pPr>
              <w:spacing w:after="200"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3F75A1" w:rsidRPr="00A94371">
              <w:rPr>
                <w:rFonts w:cstheme="minorHAnsi"/>
                <w:sz w:val="16"/>
                <w:szCs w:val="16"/>
              </w:rPr>
              <w:t>Settori</w:t>
            </w:r>
          </w:p>
          <w:p w:rsidR="00F34287" w:rsidRPr="00A94371" w:rsidRDefault="00F34287" w:rsidP="00A9437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F75A1" w:rsidRPr="00A94371" w:rsidRDefault="003F75A1" w:rsidP="00A94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Monitoraggio a mezzo di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c</w:t>
            </w:r>
            <w:r w:rsidRPr="00A94371">
              <w:rPr>
                <w:rFonts w:cstheme="minorHAnsi"/>
                <w:sz w:val="16"/>
                <w:szCs w:val="16"/>
              </w:rPr>
              <w:t>ampionamento della separazione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t</w:t>
            </w:r>
            <w:r w:rsidRPr="00A94371">
              <w:rPr>
                <w:rFonts w:cstheme="minorHAnsi"/>
                <w:sz w:val="16"/>
                <w:szCs w:val="16"/>
              </w:rPr>
              <w:t>ra responsabile dee procedimento e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r</w:t>
            </w:r>
            <w:r w:rsidRPr="00A94371">
              <w:rPr>
                <w:rFonts w:cstheme="minorHAnsi"/>
                <w:sz w:val="16"/>
                <w:szCs w:val="16"/>
              </w:rPr>
              <w:t xml:space="preserve">esponsabile atto; monitoraggio a 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m</w:t>
            </w:r>
            <w:r w:rsidRPr="00A94371">
              <w:rPr>
                <w:rFonts w:cstheme="minorHAnsi"/>
                <w:sz w:val="16"/>
                <w:szCs w:val="16"/>
              </w:rPr>
              <w:t>ezzo sorteggio sul dovere di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a</w:t>
            </w:r>
            <w:r w:rsidRPr="00A94371">
              <w:rPr>
                <w:rFonts w:cstheme="minorHAnsi"/>
                <w:sz w:val="16"/>
                <w:szCs w:val="16"/>
              </w:rPr>
              <w:t>stensione in caso di conflitto di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i</w:t>
            </w:r>
            <w:r w:rsidRPr="00A94371">
              <w:rPr>
                <w:rFonts w:cstheme="minorHAnsi"/>
                <w:sz w:val="16"/>
                <w:szCs w:val="16"/>
              </w:rPr>
              <w:t>nteressi; relazione del Capo settore/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r</w:t>
            </w:r>
            <w:r w:rsidRPr="00A94371">
              <w:rPr>
                <w:rFonts w:cstheme="minorHAnsi"/>
                <w:sz w:val="16"/>
                <w:szCs w:val="16"/>
              </w:rPr>
              <w:t>esponsabile competente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="002426DB" w:rsidRPr="00A94371">
              <w:rPr>
                <w:rFonts w:cstheme="minorHAnsi"/>
                <w:sz w:val="16"/>
                <w:szCs w:val="16"/>
              </w:rPr>
              <w:t>s</w:t>
            </w:r>
            <w:r w:rsidRPr="00A94371">
              <w:rPr>
                <w:rFonts w:cstheme="minorHAnsi"/>
                <w:sz w:val="16"/>
                <w:szCs w:val="16"/>
              </w:rPr>
              <w:t>ull’attività svolta in materia e</w:t>
            </w:r>
          </w:p>
          <w:p w:rsidR="00A94371" w:rsidRPr="00A94371" w:rsidRDefault="002426DB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rFonts w:cstheme="minorHAnsi"/>
                <w:sz w:val="16"/>
                <w:szCs w:val="16"/>
              </w:rPr>
              <w:t>s</w:t>
            </w:r>
            <w:r w:rsidR="003F75A1" w:rsidRPr="00A94371">
              <w:rPr>
                <w:rFonts w:cstheme="minorHAnsi"/>
                <w:sz w:val="16"/>
                <w:szCs w:val="16"/>
              </w:rPr>
              <w:t>ull’attuazione del Piano tramite</w:t>
            </w:r>
            <w:r w:rsidR="007A42A6" w:rsidRPr="00A94371">
              <w:rPr>
                <w:rFonts w:cstheme="minorHAnsi"/>
                <w:sz w:val="16"/>
                <w:szCs w:val="16"/>
              </w:rPr>
              <w:t xml:space="preserve"> </w:t>
            </w:r>
            <w:r w:rsidRPr="00A94371">
              <w:rPr>
                <w:rFonts w:cstheme="minorHAnsi"/>
                <w:sz w:val="16"/>
                <w:szCs w:val="16"/>
              </w:rPr>
              <w:t>c</w:t>
            </w:r>
            <w:r w:rsidR="003F75A1" w:rsidRPr="00A94371">
              <w:rPr>
                <w:rFonts w:cstheme="minorHAnsi"/>
                <w:sz w:val="16"/>
                <w:szCs w:val="16"/>
              </w:rPr>
              <w:t>ontrollo a campione dei</w:t>
            </w:r>
            <w:r w:rsidR="00A94371" w:rsidRPr="00A94371">
              <w:rPr>
                <w:sz w:val="16"/>
                <w:szCs w:val="16"/>
              </w:rPr>
              <w:t xml:space="preserve"> provvedimenti emanati; segnalazione pervenuta al responsabile anticorruzione;</w:t>
            </w:r>
          </w:p>
          <w:p w:rsidR="00A94371" w:rsidRPr="00A94371" w:rsidRDefault="00A94371" w:rsidP="00A94371">
            <w:pPr>
              <w:jc w:val="both"/>
              <w:rPr>
                <w:sz w:val="16"/>
                <w:szCs w:val="16"/>
              </w:rPr>
            </w:pPr>
            <w:r w:rsidRPr="00A94371">
              <w:rPr>
                <w:sz w:val="16"/>
                <w:szCs w:val="16"/>
              </w:rPr>
              <w:t>esclusione dalle commissioni di soggetti condannati, anche con sentenza non passata in giudicato per i reati previsti dal Capo I titolo II libro II c.p. ( accertamento a mezzo dichiarazione sostitutiva di certificazione resa dall’interessato ex art. 46 DPR 445/2000)</w:t>
            </w:r>
          </w:p>
          <w:p w:rsidR="00F34287" w:rsidRPr="00A94371" w:rsidRDefault="00F34287" w:rsidP="00A94371">
            <w:pPr>
              <w:tabs>
                <w:tab w:val="left" w:pos="357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73F78" w:rsidRPr="003E296F" w:rsidTr="00ED2DF3">
        <w:trPr>
          <w:gridAfter w:val="3"/>
          <w:wAfter w:w="11661" w:type="dxa"/>
          <w:trHeight w:val="27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78" w:rsidRPr="004B1436" w:rsidRDefault="00B73F78" w:rsidP="00A9437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3F78" w:rsidRPr="00B73F78" w:rsidRDefault="00B73F78" w:rsidP="00B73F78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Creare un contesto</w:t>
            </w:r>
          </w:p>
          <w:p w:rsidR="00B73F78" w:rsidRPr="00B73F78" w:rsidRDefault="00B73F78" w:rsidP="00B73F78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sfavorevole</w:t>
            </w:r>
          </w:p>
          <w:p w:rsidR="00B73F78" w:rsidRPr="00B73F78" w:rsidRDefault="00B73F78" w:rsidP="00B73F78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alla</w:t>
            </w:r>
          </w:p>
          <w:p w:rsidR="00B73F78" w:rsidRPr="00B73F78" w:rsidRDefault="00B73F78" w:rsidP="00B73F78">
            <w:pPr>
              <w:jc w:val="both"/>
              <w:rPr>
                <w:rFonts w:cstheme="minorHAnsi"/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corruzione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Nel caso non si proceda per chiamata diretta, cessione contratto nel rispetto CCNL o per scelta diretta del Commissario Straordinario ( rappresentante legale) e si ricorra a procedure di evidenza pubblica; comporre le commissioni di concorso con criteri predeterminati e regolamentati; acquisire dichiarazione di  insussistenza e incompatibilità tra i Commissari ed i concorrenti; verificare inesistenza di conflitti di interesse; obbligo di adeguata attività istruttoria e di motivazione del provvedimento; separazione tra responsabile del procedimento e dell’atto;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Immediata o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nel rispetto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delle previsioni di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legge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Commissario/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Direttore/</w:t>
            </w:r>
          </w:p>
          <w:p w:rsidR="00B73F78" w:rsidRPr="00B73F78" w:rsidRDefault="00B73F78" w:rsidP="00F42DAF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Dirigenti/ Capi Settori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Monitoraggio a mezzo di  campionamento della separazione tra responsabile del procedimento e  responsabile atto; monitoraggio a mezzo sorteggio sul dovere di astensione in caso di conflitto di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interessi; relazione del Capo settore/ responsabile competente sull’attività svolta in materia e sull’attuazione del Piano tramite controllo a campione dei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provvedimenti  emanati; segnalazione pervenuta al responsabile anticorruzione;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  <w:r w:rsidRPr="00B73F78">
              <w:rPr>
                <w:sz w:val="16"/>
                <w:szCs w:val="16"/>
              </w:rPr>
              <w:t>esclusione alle commissioni di soggetti condannati anche con sentenza non passata in giudicato per i reati previsti al Capo I titolo II libro II c.p. ( accertamento a mezzo dichiarazione sostitutiva di certificazione resa dall’interessato ex art. 46 DPR 445/2000)</w:t>
            </w:r>
          </w:p>
          <w:p w:rsidR="00B73F78" w:rsidRPr="00B73F78" w:rsidRDefault="00B73F78" w:rsidP="00F42DAF">
            <w:pPr>
              <w:jc w:val="both"/>
              <w:rPr>
                <w:sz w:val="16"/>
                <w:szCs w:val="16"/>
              </w:rPr>
            </w:pPr>
          </w:p>
        </w:tc>
      </w:tr>
      <w:tr w:rsidR="00B73F78" w:rsidRPr="003E296F" w:rsidTr="00A94371">
        <w:trPr>
          <w:trHeight w:val="277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Pr="00CA512E" w:rsidRDefault="00B73F78" w:rsidP="00A94371">
            <w:pPr>
              <w:jc w:val="both"/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Pr="003E296F" w:rsidRDefault="00B73F78" w:rsidP="00A943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Pr="003E296F" w:rsidRDefault="00B73F78" w:rsidP="00A94371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Default="00B73F78" w:rsidP="00A9437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Pr="003E296F" w:rsidRDefault="00B73F78" w:rsidP="00A943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F78" w:rsidRPr="003E296F" w:rsidRDefault="00B73F78" w:rsidP="00A94371">
            <w:pPr>
              <w:jc w:val="both"/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</w:tcBorders>
          </w:tcPr>
          <w:p w:rsidR="00B73F78" w:rsidRPr="003E296F" w:rsidRDefault="00B73F78" w:rsidP="00A94371">
            <w:pPr>
              <w:jc w:val="both"/>
            </w:pPr>
          </w:p>
        </w:tc>
        <w:tc>
          <w:tcPr>
            <w:tcW w:w="3746" w:type="dxa"/>
            <w:tcBorders>
              <w:top w:val="single" w:sz="4" w:space="0" w:color="auto"/>
              <w:bottom w:val="nil"/>
            </w:tcBorders>
          </w:tcPr>
          <w:p w:rsidR="00B73F78" w:rsidRPr="003E296F" w:rsidRDefault="00B73F78" w:rsidP="00A94371">
            <w:pPr>
              <w:jc w:val="both"/>
            </w:pPr>
          </w:p>
        </w:tc>
        <w:tc>
          <w:tcPr>
            <w:tcW w:w="3746" w:type="dxa"/>
            <w:tcBorders>
              <w:top w:val="single" w:sz="4" w:space="0" w:color="auto"/>
              <w:bottom w:val="nil"/>
            </w:tcBorders>
          </w:tcPr>
          <w:p w:rsidR="00B73F78" w:rsidRPr="003E296F" w:rsidRDefault="00B73F78" w:rsidP="00A94371">
            <w:pPr>
              <w:jc w:val="both"/>
            </w:pPr>
          </w:p>
        </w:tc>
      </w:tr>
    </w:tbl>
    <w:p w:rsidR="00C12660" w:rsidRDefault="00C12660" w:rsidP="007A42A6">
      <w:pPr>
        <w:jc w:val="both"/>
      </w:pPr>
    </w:p>
    <w:p w:rsidR="00EC6BD9" w:rsidRDefault="00EC6BD9"/>
    <w:p w:rsidR="00F72371" w:rsidRDefault="00F72371"/>
    <w:tbl>
      <w:tblPr>
        <w:tblStyle w:val="Grigliatabella"/>
        <w:tblW w:w="15027" w:type="dxa"/>
        <w:tblInd w:w="-318" w:type="dxa"/>
        <w:tblLayout w:type="fixed"/>
        <w:tblLook w:val="04A0"/>
      </w:tblPr>
      <w:tblGrid>
        <w:gridCol w:w="2269"/>
        <w:gridCol w:w="1418"/>
        <w:gridCol w:w="3827"/>
        <w:gridCol w:w="992"/>
        <w:gridCol w:w="1418"/>
        <w:gridCol w:w="5103"/>
      </w:tblGrid>
      <w:tr w:rsidR="00AE2790" w:rsidTr="005276BC"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6C22" w:rsidRPr="00C210B6" w:rsidRDefault="00F42DAF" w:rsidP="00866C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Area</w:t>
            </w:r>
            <w:r w:rsidR="00866C22" w:rsidRPr="00C210B6">
              <w:rPr>
                <w:rFonts w:cstheme="minorHAnsi"/>
                <w:sz w:val="18"/>
                <w:szCs w:val="18"/>
              </w:rPr>
              <w:t xml:space="preserve"> di rischio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66C22" w:rsidRPr="00C210B6" w:rsidRDefault="00866C22" w:rsidP="00866C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66C22" w:rsidRPr="00C210B6" w:rsidRDefault="00866C22" w:rsidP="00866C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66C22" w:rsidRPr="00C210B6" w:rsidRDefault="00866C22" w:rsidP="00866C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66C22" w:rsidRPr="00C210B6" w:rsidRDefault="00866C22" w:rsidP="00866C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66C22" w:rsidRPr="00E45A90" w:rsidRDefault="00866C22" w:rsidP="00866C22">
            <w:pPr>
              <w:jc w:val="center"/>
              <w:rPr>
                <w:sz w:val="20"/>
                <w:szCs w:val="20"/>
              </w:rPr>
            </w:pPr>
            <w:r w:rsidRPr="00E45A90">
              <w:rPr>
                <w:sz w:val="20"/>
                <w:szCs w:val="20"/>
              </w:rPr>
              <w:t>Modalità di verifica dell’attuazione</w:t>
            </w:r>
          </w:p>
        </w:tc>
      </w:tr>
      <w:tr w:rsidR="00822AC6" w:rsidTr="00F72371">
        <w:tc>
          <w:tcPr>
            <w:tcW w:w="2269" w:type="dxa"/>
            <w:tcBorders>
              <w:bottom w:val="nil"/>
            </w:tcBorders>
          </w:tcPr>
          <w:p w:rsidR="002703A2" w:rsidRPr="00F72371" w:rsidRDefault="002703A2" w:rsidP="00866C22">
            <w:pPr>
              <w:rPr>
                <w:rFonts w:cstheme="minorHAnsi"/>
                <w:sz w:val="16"/>
                <w:szCs w:val="16"/>
              </w:rPr>
            </w:pPr>
          </w:p>
          <w:p w:rsidR="00ED2DF3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Area </w:t>
            </w:r>
            <w:r w:rsidR="005276BC">
              <w:rPr>
                <w:rFonts w:cstheme="minorHAnsi"/>
                <w:sz w:val="16"/>
                <w:szCs w:val="16"/>
              </w:rPr>
              <w:t>B</w:t>
            </w:r>
            <w:r w:rsidR="00487B01">
              <w:rPr>
                <w:rFonts w:cstheme="minorHAnsi"/>
                <w:sz w:val="16"/>
                <w:szCs w:val="16"/>
              </w:rPr>
              <w:t xml:space="preserve">: </w:t>
            </w:r>
            <w:r w:rsidR="00ED2DF3">
              <w:rPr>
                <w:rFonts w:cstheme="minorHAnsi"/>
                <w:sz w:val="16"/>
                <w:szCs w:val="16"/>
              </w:rPr>
              <w:t>contratti pubblici</w:t>
            </w:r>
          </w:p>
          <w:p w:rsidR="00056C31" w:rsidRPr="00F72371" w:rsidRDefault="00963453" w:rsidP="00056C3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acquisizione di </w:t>
            </w:r>
            <w:r w:rsidR="00056C31" w:rsidRPr="00F72371">
              <w:rPr>
                <w:rFonts w:cstheme="minorHAnsi"/>
                <w:sz w:val="16"/>
                <w:szCs w:val="16"/>
              </w:rPr>
              <w:t>lavor</w:t>
            </w:r>
            <w:r>
              <w:rPr>
                <w:rFonts w:cstheme="minorHAnsi"/>
                <w:sz w:val="16"/>
                <w:szCs w:val="16"/>
              </w:rPr>
              <w:t>i,</w:t>
            </w:r>
            <w:r w:rsidR="00056C31" w:rsidRPr="00F72371">
              <w:rPr>
                <w:rFonts w:cstheme="minorHAnsi"/>
                <w:sz w:val="16"/>
                <w:szCs w:val="16"/>
              </w:rPr>
              <w:t xml:space="preserve"> forniture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056C31" w:rsidRPr="00F72371">
              <w:rPr>
                <w:rFonts w:cstheme="minorHAnsi"/>
                <w:sz w:val="16"/>
                <w:szCs w:val="16"/>
              </w:rPr>
              <w:t>servizi</w:t>
            </w:r>
          </w:p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Fase 1: programmazione e progettazione</w:t>
            </w:r>
          </w:p>
          <w:p w:rsidR="00866C22" w:rsidRPr="00F72371" w:rsidRDefault="00866C22" w:rsidP="00270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Ridurre la</w:t>
            </w:r>
          </w:p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opportunità</w:t>
            </w:r>
          </w:p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che si</w:t>
            </w:r>
          </w:p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manifestino</w:t>
            </w:r>
          </w:p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casi di </w:t>
            </w:r>
          </w:p>
          <w:p w:rsidR="00056C31" w:rsidRPr="00F72371" w:rsidRDefault="00056C31" w:rsidP="00056C3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corruzione</w:t>
            </w:r>
          </w:p>
          <w:p w:rsidR="00056C31" w:rsidRPr="00F72371" w:rsidRDefault="00056C31" w:rsidP="00056C31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</w:p>
          <w:p w:rsidR="00C06EB3" w:rsidRPr="00F72371" w:rsidRDefault="00C06EB3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:rsidR="00C06EB3" w:rsidRPr="00F72371" w:rsidRDefault="00C06EB3" w:rsidP="00AD4AA2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applicazione del d.lgs. 50/2016 sui contratti pubblici;  </w:t>
            </w:r>
          </w:p>
          <w:p w:rsidR="00866C22" w:rsidRPr="00F72371" w:rsidRDefault="00C06EB3" w:rsidP="00432EC4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misure per la trasparenza previste dal d.lgs. 33/2013 e nel piano </w:t>
            </w:r>
          </w:p>
        </w:tc>
        <w:tc>
          <w:tcPr>
            <w:tcW w:w="992" w:type="dxa"/>
          </w:tcPr>
          <w:p w:rsidR="00866C22" w:rsidRPr="00F72371" w:rsidRDefault="00F72371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="009541D9" w:rsidRPr="00F72371">
              <w:rPr>
                <w:rFonts w:cstheme="minorHAnsi"/>
                <w:sz w:val="16"/>
                <w:szCs w:val="16"/>
              </w:rPr>
              <w:t xml:space="preserve">Immediata </w:t>
            </w:r>
            <w:r w:rsidR="009541D9">
              <w:rPr>
                <w:rFonts w:cstheme="minorHAnsi"/>
                <w:sz w:val="16"/>
                <w:szCs w:val="16"/>
              </w:rPr>
              <w:t>o n</w:t>
            </w:r>
            <w:r w:rsidR="00883AB9" w:rsidRPr="00F72371">
              <w:rPr>
                <w:rFonts w:cstheme="minorHAnsi"/>
                <w:sz w:val="16"/>
                <w:szCs w:val="16"/>
              </w:rPr>
              <w:t>el rispetto delle previsioni di legge</w:t>
            </w:r>
          </w:p>
        </w:tc>
        <w:tc>
          <w:tcPr>
            <w:tcW w:w="1418" w:type="dxa"/>
          </w:tcPr>
          <w:p w:rsidR="00866C22" w:rsidRPr="00F72371" w:rsidRDefault="00866C22" w:rsidP="00E51E8B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Commissario/</w:t>
            </w:r>
          </w:p>
          <w:p w:rsidR="00866C22" w:rsidRPr="00F72371" w:rsidRDefault="00866C22" w:rsidP="00E51E8B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Direttore/</w:t>
            </w:r>
          </w:p>
          <w:p w:rsidR="00866C22" w:rsidRPr="00F72371" w:rsidRDefault="008F4F13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Dirigenti</w:t>
            </w:r>
          </w:p>
        </w:tc>
        <w:tc>
          <w:tcPr>
            <w:tcW w:w="5103" w:type="dxa"/>
          </w:tcPr>
          <w:p w:rsidR="00EC3A38" w:rsidRDefault="00EC3A38" w:rsidP="00EC3A38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Coinvolgimento di tutto il personale interessato nell’attività di gestione dei contratti di acquisizio</w:t>
            </w:r>
            <w:r w:rsidR="00F42DAF">
              <w:rPr>
                <w:rFonts w:cstheme="minorHAnsi"/>
                <w:sz w:val="16"/>
                <w:szCs w:val="16"/>
              </w:rPr>
              <w:t>ne di beni, servizi e forniture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00F3E" w:rsidRPr="00F72371" w:rsidRDefault="00800F3E" w:rsidP="00800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800F3E" w:rsidRPr="00F72371" w:rsidRDefault="00800F3E" w:rsidP="00800F3E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 campionamento sul dovere di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astensione in caso di conflitto d’interessi</w:t>
            </w:r>
          </w:p>
          <w:p w:rsidR="00800F3E" w:rsidRPr="00F72371" w:rsidRDefault="00800F3E" w:rsidP="00800F3E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Relazione periodica del Capo Settore/responsabile  competente rispetto  all’attuazione delle previsioni del Piano </w:t>
            </w:r>
          </w:p>
          <w:p w:rsidR="00800F3E" w:rsidRPr="00F72371" w:rsidRDefault="00800F3E" w:rsidP="00800F3E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Utilizzo delle segnalazioni pervenute al Responsabile della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prevenzione</w:t>
            </w:r>
          </w:p>
          <w:p w:rsidR="00EC3A38" w:rsidRPr="00F72371" w:rsidRDefault="00EC3A38" w:rsidP="00F42DA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22AC6" w:rsidTr="00F72371">
        <w:tc>
          <w:tcPr>
            <w:tcW w:w="2269" w:type="dxa"/>
            <w:tcBorders>
              <w:top w:val="nil"/>
              <w:bottom w:val="nil"/>
            </w:tcBorders>
          </w:tcPr>
          <w:p w:rsidR="002703A2" w:rsidRPr="00F72371" w:rsidRDefault="002703A2" w:rsidP="00866C22">
            <w:pPr>
              <w:rPr>
                <w:rFonts w:cstheme="minorHAnsi"/>
                <w:sz w:val="16"/>
                <w:szCs w:val="16"/>
              </w:rPr>
            </w:pPr>
          </w:p>
          <w:p w:rsidR="000169BF" w:rsidRDefault="000169BF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Fase 2: selezione del contraente</w:t>
            </w:r>
          </w:p>
          <w:p w:rsidR="002703A2" w:rsidRPr="00F72371" w:rsidRDefault="002703A2" w:rsidP="00866C22">
            <w:pPr>
              <w:rPr>
                <w:rFonts w:cstheme="minorHAnsi"/>
                <w:sz w:val="16"/>
                <w:szCs w:val="16"/>
              </w:rPr>
            </w:pPr>
          </w:p>
          <w:p w:rsidR="002703A2" w:rsidRPr="00F72371" w:rsidRDefault="002703A2" w:rsidP="002703A2">
            <w:pPr>
              <w:rPr>
                <w:rFonts w:cstheme="minorHAnsi"/>
                <w:sz w:val="16"/>
                <w:szCs w:val="16"/>
              </w:rPr>
            </w:pPr>
          </w:p>
          <w:p w:rsidR="002703A2" w:rsidRPr="00F72371" w:rsidRDefault="002703A2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4F13" w:rsidRPr="00F72371" w:rsidRDefault="00056C31" w:rsidP="00056C31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Aumentare la capacità di scoprire casi di corruzione</w:t>
            </w:r>
          </w:p>
        </w:tc>
        <w:tc>
          <w:tcPr>
            <w:tcW w:w="3827" w:type="dxa"/>
          </w:tcPr>
          <w:p w:rsidR="00056C31" w:rsidRPr="00F72371" w:rsidRDefault="00056C31" w:rsidP="00AD4AA2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applicazione del d.lgs. 50/2016 sui contratti pubblici;  </w:t>
            </w:r>
          </w:p>
          <w:p w:rsidR="00AE2790" w:rsidRPr="00F72371" w:rsidRDefault="00056C31" w:rsidP="00F7237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misure per la trasparenza previste dal d.lgs. 33/201</w:t>
            </w:r>
            <w:r w:rsidR="00AD4AA2" w:rsidRPr="00F72371">
              <w:rPr>
                <w:rFonts w:cstheme="minorHAnsi"/>
                <w:sz w:val="16"/>
                <w:szCs w:val="16"/>
              </w:rPr>
              <w:t xml:space="preserve">3 e nel piano </w:t>
            </w:r>
          </w:p>
        </w:tc>
        <w:tc>
          <w:tcPr>
            <w:tcW w:w="992" w:type="dxa"/>
          </w:tcPr>
          <w:p w:rsidR="008F4F13" w:rsidRPr="00F72371" w:rsidRDefault="008415B6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Immediata o nel rispetto delle previsioni di legge</w:t>
            </w:r>
          </w:p>
        </w:tc>
        <w:tc>
          <w:tcPr>
            <w:tcW w:w="1418" w:type="dxa"/>
          </w:tcPr>
          <w:p w:rsidR="008F4F13" w:rsidRPr="00F72371" w:rsidRDefault="008F4F13" w:rsidP="008F4F13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Direttore/</w:t>
            </w:r>
          </w:p>
          <w:p w:rsidR="008F4F13" w:rsidRPr="00F72371" w:rsidRDefault="00DE02D9" w:rsidP="008F4F13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8F4F13" w:rsidRPr="00F72371">
              <w:rPr>
                <w:rFonts w:cstheme="minorHAnsi"/>
                <w:sz w:val="16"/>
                <w:szCs w:val="16"/>
              </w:rPr>
              <w:t>Settori/RUP</w:t>
            </w:r>
          </w:p>
          <w:p w:rsidR="008F4F13" w:rsidRPr="00F72371" w:rsidRDefault="008F4F13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4F7" w:rsidRPr="00F72371" w:rsidRDefault="003344F7" w:rsidP="003344F7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3344F7" w:rsidRPr="00F72371" w:rsidRDefault="003344F7" w:rsidP="003344F7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campionamento sul dovere di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astensione in caso di conflitto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d’interessi</w:t>
            </w:r>
          </w:p>
          <w:p w:rsidR="00F72371" w:rsidRPr="00F72371" w:rsidRDefault="003344F7" w:rsidP="003344F7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Relazione periodica del Capo Settore/responsabile  competente rispetto 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all’attuazione delle previsioni del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Piano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344F7" w:rsidRPr="00F72371" w:rsidRDefault="003344F7" w:rsidP="003344F7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Utilizzo delle segnalazioni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pervenute al Responsabile della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prevenzione</w:t>
            </w:r>
          </w:p>
          <w:p w:rsidR="008F4F13" w:rsidRPr="00F72371" w:rsidRDefault="008F4F13" w:rsidP="003344F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22AC6" w:rsidTr="00F72371">
        <w:tc>
          <w:tcPr>
            <w:tcW w:w="2269" w:type="dxa"/>
            <w:tcBorders>
              <w:top w:val="nil"/>
              <w:bottom w:val="nil"/>
            </w:tcBorders>
          </w:tcPr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0169BF" w:rsidRDefault="000169BF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D93271" w:rsidRPr="00F723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Fase 3: verifica, aggiudicazione e scelta del contraente</w:t>
            </w:r>
          </w:p>
          <w:p w:rsidR="008F4F13" w:rsidRPr="00C210B6" w:rsidRDefault="008F4F13" w:rsidP="00866C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56C31" w:rsidRPr="00F72371" w:rsidRDefault="00056C31" w:rsidP="00056C31">
            <w:pPr>
              <w:tabs>
                <w:tab w:val="left" w:pos="1064"/>
              </w:tabs>
              <w:rPr>
                <w:sz w:val="16"/>
                <w:szCs w:val="16"/>
              </w:rPr>
            </w:pPr>
          </w:p>
          <w:p w:rsidR="00056C31" w:rsidRPr="00F72371" w:rsidRDefault="00056C31" w:rsidP="00056C31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Creare un contesto</w:t>
            </w:r>
          </w:p>
          <w:p w:rsidR="00056C31" w:rsidRPr="00F72371" w:rsidRDefault="00056C31" w:rsidP="00056C31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sfavorevole</w:t>
            </w:r>
          </w:p>
          <w:p w:rsidR="00056C31" w:rsidRPr="00F72371" w:rsidRDefault="00056C31" w:rsidP="00056C31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alla</w:t>
            </w:r>
          </w:p>
          <w:p w:rsidR="008F4F13" w:rsidRPr="00C210B6" w:rsidRDefault="00056C31" w:rsidP="00056C31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  <w:r w:rsidRPr="00F72371">
              <w:rPr>
                <w:sz w:val="16"/>
                <w:szCs w:val="16"/>
              </w:rPr>
              <w:t>corruzione</w:t>
            </w:r>
          </w:p>
        </w:tc>
        <w:tc>
          <w:tcPr>
            <w:tcW w:w="3827" w:type="dxa"/>
          </w:tcPr>
          <w:p w:rsidR="00056C31" w:rsidRPr="00F72371" w:rsidRDefault="00056C31" w:rsidP="00AD4AA2">
            <w:pPr>
              <w:jc w:val="both"/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applicazione del d.lgs. 50/2016 sui contratti pubblici;  </w:t>
            </w:r>
          </w:p>
          <w:p w:rsidR="00811837" w:rsidRPr="00F72371" w:rsidRDefault="00056C31" w:rsidP="00F72371">
            <w:pPr>
              <w:jc w:val="both"/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misure per la trasparenza previste dal d.lgs. 33/2013 e nel piano </w:t>
            </w:r>
          </w:p>
        </w:tc>
        <w:tc>
          <w:tcPr>
            <w:tcW w:w="992" w:type="dxa"/>
          </w:tcPr>
          <w:p w:rsidR="008F4F13" w:rsidRPr="00F72371" w:rsidRDefault="008415B6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Immediata o nel rispetto delle previsioni di legge</w:t>
            </w:r>
          </w:p>
        </w:tc>
        <w:tc>
          <w:tcPr>
            <w:tcW w:w="1418" w:type="dxa"/>
          </w:tcPr>
          <w:p w:rsidR="008F4F13" w:rsidRPr="00F72371" w:rsidRDefault="008F4F13" w:rsidP="008F4F13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Direttore/</w:t>
            </w:r>
          </w:p>
          <w:p w:rsidR="008F4F13" w:rsidRPr="00F72371" w:rsidRDefault="00DE02D9" w:rsidP="008F4F13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8F4F13" w:rsidRPr="00F72371">
              <w:rPr>
                <w:rFonts w:cstheme="minorHAnsi"/>
                <w:sz w:val="16"/>
                <w:szCs w:val="16"/>
              </w:rPr>
              <w:t>Settori/RUP</w:t>
            </w:r>
          </w:p>
          <w:p w:rsidR="008F4F13" w:rsidRPr="00F72371" w:rsidRDefault="008F4F13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campionamento sul dovere di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astensione in caso di conflitto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d’interessi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Relazione periodica del Capo Settore/responsabile  competente rispetto 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 all’attuazione delle previsioni del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Piano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Utilizzo delle segnalazioni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pervenute al Responsabile della</w:t>
            </w:r>
            <w:r w:rsidR="00EC75EA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prevenzione</w:t>
            </w:r>
          </w:p>
          <w:p w:rsidR="008F4F13" w:rsidRPr="00F72371" w:rsidRDefault="008F4F13" w:rsidP="00EC3A38">
            <w:pPr>
              <w:rPr>
                <w:sz w:val="16"/>
                <w:szCs w:val="16"/>
              </w:rPr>
            </w:pPr>
          </w:p>
        </w:tc>
      </w:tr>
      <w:tr w:rsidR="00822AC6" w:rsidTr="00F72371">
        <w:tc>
          <w:tcPr>
            <w:tcW w:w="2269" w:type="dxa"/>
            <w:tcBorders>
              <w:top w:val="nil"/>
              <w:bottom w:val="nil"/>
            </w:tcBorders>
          </w:tcPr>
          <w:p w:rsidR="000169BF" w:rsidRDefault="000169BF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0169BF" w:rsidRDefault="000169BF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Fase 4: esecuzione del contratto</w:t>
            </w:r>
          </w:p>
          <w:p w:rsidR="008F4F13" w:rsidRPr="00C210B6" w:rsidRDefault="008F4F13" w:rsidP="00866C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73F42" w:rsidRDefault="00273F42" w:rsidP="00866C22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  <w:p w:rsidR="00273F42" w:rsidRDefault="00273F42" w:rsidP="00866C22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  <w:p w:rsidR="008F4F13" w:rsidRPr="00C210B6" w:rsidRDefault="008F4F13" w:rsidP="00056C31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056C31" w:rsidRPr="00F72371" w:rsidRDefault="00056C31" w:rsidP="00AD4AA2">
            <w:pPr>
              <w:jc w:val="both"/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applicazione del d.lgs. 50/2016 sui contratti pubblici;  </w:t>
            </w:r>
          </w:p>
          <w:p w:rsidR="00273F42" w:rsidRPr="00F72371" w:rsidRDefault="00056C31" w:rsidP="00AD4AA2">
            <w:pPr>
              <w:jc w:val="both"/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misure per la trasparenza previste dal d.lgs. 33/201</w:t>
            </w:r>
            <w:r w:rsidR="00AD4AA2" w:rsidRPr="00F72371">
              <w:rPr>
                <w:sz w:val="16"/>
                <w:szCs w:val="16"/>
              </w:rPr>
              <w:t xml:space="preserve">3 e nel piano </w:t>
            </w:r>
          </w:p>
        </w:tc>
        <w:tc>
          <w:tcPr>
            <w:tcW w:w="992" w:type="dxa"/>
          </w:tcPr>
          <w:p w:rsidR="008F4F13" w:rsidRPr="00F72371" w:rsidRDefault="008415B6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Immediata o nel rispetto delle previsioni di legge</w:t>
            </w:r>
          </w:p>
        </w:tc>
        <w:tc>
          <w:tcPr>
            <w:tcW w:w="1418" w:type="dxa"/>
          </w:tcPr>
          <w:p w:rsidR="008F4F13" w:rsidRPr="00F72371" w:rsidRDefault="00DE02D9" w:rsidP="008F4F13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8F4F13" w:rsidRPr="00F72371">
              <w:rPr>
                <w:rFonts w:cstheme="minorHAnsi"/>
                <w:sz w:val="16"/>
                <w:szCs w:val="16"/>
              </w:rPr>
              <w:t>Settori/RUP</w:t>
            </w:r>
          </w:p>
          <w:p w:rsidR="008F4F13" w:rsidRPr="00F72371" w:rsidRDefault="008F4F13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</w:t>
            </w:r>
            <w:r w:rsidR="00811837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campionamento sul dovere di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astensione in caso di conflitto</w:t>
            </w:r>
            <w:r w:rsidR="00811837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d’interessi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Relazione periodica del Capo Settore/responsabile  competente rispetto 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 all’attuazione delle previsioni del</w:t>
            </w:r>
            <w:r w:rsidR="00811837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Piano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Utilizzo delle segnalazioni</w:t>
            </w:r>
            <w:r w:rsidR="00811837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pervenute al Responsabile della</w:t>
            </w:r>
            <w:r w:rsidR="00EC75EA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prevenzione</w:t>
            </w:r>
          </w:p>
          <w:p w:rsidR="008F4F13" w:rsidRPr="00F72371" w:rsidRDefault="008F4F13" w:rsidP="002E76D0">
            <w:pPr>
              <w:rPr>
                <w:sz w:val="16"/>
                <w:szCs w:val="16"/>
              </w:rPr>
            </w:pPr>
          </w:p>
        </w:tc>
      </w:tr>
      <w:tr w:rsidR="00822AC6" w:rsidTr="00F72371"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D93271" w:rsidRDefault="00D93271" w:rsidP="00D93271">
            <w:pPr>
              <w:tabs>
                <w:tab w:val="left" w:pos="106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Fase 5: rendicontazione</w:t>
            </w:r>
          </w:p>
          <w:p w:rsidR="008F4F13" w:rsidRPr="00C210B6" w:rsidRDefault="008F4F13" w:rsidP="00866C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73F42" w:rsidRDefault="00273F42" w:rsidP="00866C22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  <w:p w:rsidR="00273F42" w:rsidRDefault="00273F42" w:rsidP="00866C22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  <w:p w:rsidR="00273F42" w:rsidRDefault="00273F42" w:rsidP="00866C22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  <w:p w:rsidR="008F4F13" w:rsidRPr="00C210B6" w:rsidRDefault="008F4F13" w:rsidP="00056C31">
            <w:pPr>
              <w:tabs>
                <w:tab w:val="left" w:pos="106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056C31" w:rsidRPr="00D93271" w:rsidRDefault="00D93271" w:rsidP="00AD4AA2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56C31" w:rsidRPr="00F72371">
              <w:rPr>
                <w:sz w:val="16"/>
                <w:szCs w:val="16"/>
              </w:rPr>
              <w:t xml:space="preserve">applicazione del d.lgs. 50/2016 sui contratti pubblici; </w:t>
            </w:r>
          </w:p>
          <w:p w:rsidR="00B46F07" w:rsidRPr="00F72371" w:rsidRDefault="00056C31" w:rsidP="00AD4AA2">
            <w:pPr>
              <w:jc w:val="both"/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misure per la trasparenza previste dal d.lgs. 33/2013 e nel piano </w:t>
            </w: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AD4AA2" w:rsidRPr="00F72371" w:rsidRDefault="00AD4AA2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  <w:p w:rsidR="00F72371" w:rsidRPr="00F72371" w:rsidRDefault="00F72371" w:rsidP="004B1436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4B14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8F4F13" w:rsidRPr="00F72371" w:rsidRDefault="008415B6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Immediata o nel rispetto delle previsioni di legge</w:t>
            </w:r>
          </w:p>
        </w:tc>
        <w:tc>
          <w:tcPr>
            <w:tcW w:w="1418" w:type="dxa"/>
          </w:tcPr>
          <w:p w:rsidR="008F4F13" w:rsidRPr="00F72371" w:rsidRDefault="00DE02D9" w:rsidP="008F4F13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8F4F13" w:rsidRPr="00F72371">
              <w:rPr>
                <w:rFonts w:cstheme="minorHAnsi"/>
                <w:sz w:val="16"/>
                <w:szCs w:val="16"/>
              </w:rPr>
              <w:t>Settori/RUP</w:t>
            </w:r>
          </w:p>
          <w:p w:rsidR="008F4F13" w:rsidRPr="00F72371" w:rsidRDefault="008F4F13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:rsidR="008F4F13" w:rsidRPr="00F72371" w:rsidRDefault="003344F7" w:rsidP="002E76D0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Verifica</w:t>
            </w:r>
            <w:r w:rsidR="00AD4AA2" w:rsidRPr="00F72371">
              <w:rPr>
                <w:sz w:val="16"/>
                <w:szCs w:val="16"/>
              </w:rPr>
              <w:t xml:space="preserve">  s</w:t>
            </w:r>
            <w:r w:rsidR="002E76D0" w:rsidRPr="00F72371">
              <w:rPr>
                <w:sz w:val="16"/>
                <w:szCs w:val="16"/>
              </w:rPr>
              <w:t>costamenti tra le previsioni progettuali e contrattuali e l’eff</w:t>
            </w:r>
            <w:r w:rsidR="00AD4AA2" w:rsidRPr="00F72371">
              <w:rPr>
                <w:sz w:val="16"/>
                <w:szCs w:val="16"/>
              </w:rPr>
              <w:t>ettiva esecuzione</w:t>
            </w:r>
            <w:r w:rsidR="002E76D0" w:rsidRPr="00F72371">
              <w:rPr>
                <w:sz w:val="16"/>
                <w:szCs w:val="16"/>
              </w:rPr>
              <w:t>.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campionamento sul dovere di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astensione in caso di conflitto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d’interessi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Relazione periodica del Capo Settore/responsabile  competente rispetto  all’attuazione delle previsioni del Piano</w:t>
            </w:r>
          </w:p>
          <w:p w:rsidR="003344F7" w:rsidRPr="00F72371" w:rsidRDefault="003344F7" w:rsidP="003344F7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Utilizzo delle segnalazioni</w:t>
            </w:r>
            <w:r w:rsidR="00F72371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pervenute al Responsabile della</w:t>
            </w:r>
            <w:r w:rsidR="00EC75EA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prevenzione</w:t>
            </w:r>
          </w:p>
          <w:p w:rsidR="003344F7" w:rsidRPr="00F72371" w:rsidRDefault="003344F7" w:rsidP="002E76D0">
            <w:pPr>
              <w:rPr>
                <w:sz w:val="16"/>
                <w:szCs w:val="16"/>
              </w:rPr>
            </w:pPr>
          </w:p>
          <w:p w:rsidR="002E76D0" w:rsidRPr="00F72371" w:rsidRDefault="00AD4AA2" w:rsidP="002E76D0">
            <w:pPr>
              <w:rPr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46F07" w:rsidTr="005276BC"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46F07" w:rsidRPr="00C210B6" w:rsidRDefault="00B46F0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lastRenderedPageBreak/>
              <w:t>Aree di rischio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46F07" w:rsidRPr="00C210B6" w:rsidRDefault="00B46F0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46F07" w:rsidRPr="00C210B6" w:rsidRDefault="00B46F0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6F07" w:rsidRPr="00C210B6" w:rsidRDefault="00B46F0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46F07" w:rsidRPr="00C210B6" w:rsidRDefault="00B46F0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46F07" w:rsidRPr="00E45A90" w:rsidRDefault="00B46F07" w:rsidP="003344F7">
            <w:pPr>
              <w:jc w:val="center"/>
              <w:rPr>
                <w:sz w:val="20"/>
                <w:szCs w:val="20"/>
              </w:rPr>
            </w:pPr>
            <w:r w:rsidRPr="00E45A90">
              <w:rPr>
                <w:sz w:val="20"/>
                <w:szCs w:val="20"/>
              </w:rPr>
              <w:t>Modalità di verifica dell’attuazione</w:t>
            </w:r>
          </w:p>
        </w:tc>
      </w:tr>
      <w:tr w:rsidR="00B46F07" w:rsidTr="00F72371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</w:p>
          <w:p w:rsidR="00B46F07" w:rsidRPr="00F72371" w:rsidRDefault="00B46F07" w:rsidP="005F1BD5">
            <w:p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Area</w:t>
            </w:r>
            <w:r w:rsidR="005276BC">
              <w:rPr>
                <w:rFonts w:cstheme="minorHAnsi"/>
                <w:sz w:val="16"/>
                <w:szCs w:val="16"/>
              </w:rPr>
              <w:t xml:space="preserve"> C</w:t>
            </w:r>
            <w:r w:rsidRPr="00F72371">
              <w:rPr>
                <w:rFonts w:cstheme="minorHAnsi"/>
                <w:sz w:val="16"/>
                <w:szCs w:val="16"/>
              </w:rPr>
              <w:t>: provvedimenti ampliativi</w:t>
            </w:r>
          </w:p>
          <w:p w:rsidR="00B46F07" w:rsidRPr="00F72371" w:rsidRDefault="00B46F07" w:rsidP="005F1BD5">
            <w:p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della sfera giuridica dei destinatari</w:t>
            </w:r>
          </w:p>
          <w:p w:rsidR="00B46F07" w:rsidRPr="00F72371" w:rsidRDefault="00B46F07" w:rsidP="005F1BD5">
            <w:p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privi di effetto economico diretto</w:t>
            </w:r>
          </w:p>
          <w:p w:rsidR="00B46F07" w:rsidRPr="00F72371" w:rsidRDefault="00B46F07" w:rsidP="005F1BD5">
            <w:p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ed immediato per il destinatario.</w:t>
            </w:r>
          </w:p>
          <w:p w:rsidR="00B46F07" w:rsidRPr="00F72371" w:rsidRDefault="00B46F07" w:rsidP="005F1BD5">
            <w:pPr>
              <w:pStyle w:val="Paragrafoelenco"/>
              <w:numPr>
                <w:ilvl w:val="0"/>
                <w:numId w:val="5"/>
              </w:num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Certificazione irrigua/</w:t>
            </w:r>
          </w:p>
          <w:p w:rsidR="00B46F07" w:rsidRPr="00F72371" w:rsidRDefault="00B46F07" w:rsidP="005F1BD5">
            <w:pPr>
              <w:pStyle w:val="Paragrafoelenco"/>
              <w:ind w:left="456"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qualifica utente-</w:t>
            </w:r>
          </w:p>
          <w:p w:rsidR="00B46F07" w:rsidRPr="00F72371" w:rsidRDefault="00B46F07" w:rsidP="005F1BD5">
            <w:pPr>
              <w:pStyle w:val="Paragrafoelenco"/>
              <w:ind w:left="456"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consorziato;</w:t>
            </w:r>
          </w:p>
          <w:p w:rsidR="00B46F07" w:rsidRPr="00F72371" w:rsidRDefault="00B46F07" w:rsidP="005F1BD5">
            <w:pPr>
              <w:pStyle w:val="Paragrafoelenco"/>
              <w:numPr>
                <w:ilvl w:val="0"/>
                <w:numId w:val="5"/>
              </w:numPr>
              <w:ind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Inserimento nuovi utenti</w:t>
            </w:r>
          </w:p>
          <w:p w:rsidR="00B46F07" w:rsidRPr="00F72371" w:rsidRDefault="00B46F07" w:rsidP="005F1BD5">
            <w:pPr>
              <w:pStyle w:val="Paragrafoelenco"/>
              <w:ind w:left="456"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comprensorio/bacino</w:t>
            </w:r>
          </w:p>
          <w:p w:rsidR="00B46F07" w:rsidRPr="00F72371" w:rsidRDefault="00B46F07" w:rsidP="00F72371">
            <w:pPr>
              <w:pStyle w:val="Paragrafoelenco"/>
              <w:ind w:left="456" w:right="-250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consortile;</w:t>
            </w:r>
          </w:p>
          <w:p w:rsidR="00B46F07" w:rsidRPr="00F72371" w:rsidRDefault="00B46F07" w:rsidP="005F1BD5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Rilascio ad utenti</w:t>
            </w:r>
          </w:p>
          <w:p w:rsidR="00B46F07" w:rsidRPr="00F72371" w:rsidRDefault="00B46F07" w:rsidP="005F1BD5">
            <w:pPr>
              <w:ind w:left="456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permessi/nulla osta a</w:t>
            </w:r>
          </w:p>
        </w:tc>
        <w:tc>
          <w:tcPr>
            <w:tcW w:w="1418" w:type="dxa"/>
          </w:tcPr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Ridurre le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opportunità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che si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manifestino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casi di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corruzione</w:t>
            </w:r>
          </w:p>
        </w:tc>
        <w:tc>
          <w:tcPr>
            <w:tcW w:w="3827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Obbligo di adeguata attività istruttoria 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 motivazione del provvedimento.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Distinzione tra responsabile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procedimento e responsabile atto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( sottoscrittore), in modo da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coinvolgere almeno 2 soggetti per ogni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provvedimento.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Verbalizzazione delle operazioni di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controllo a campione.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Segnalare eventuali anomalie al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Responsabile prevenzione.</w:t>
            </w:r>
          </w:p>
        </w:tc>
        <w:tc>
          <w:tcPr>
            <w:tcW w:w="992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nel rispetto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delle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previsioni di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418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Commissario/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Direttore/</w:t>
            </w:r>
          </w:p>
          <w:p w:rsidR="00B46F07" w:rsidRPr="00F72371" w:rsidRDefault="00DE02D9" w:rsidP="00866C22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B46F07" w:rsidRPr="00F72371">
              <w:rPr>
                <w:rFonts w:cstheme="minorHAnsi"/>
                <w:sz w:val="16"/>
                <w:szCs w:val="16"/>
              </w:rPr>
              <w:t>Settori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campionamento sul rispetto della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separazione tra responsabile del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procedimento e responsabile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dell’atto</w:t>
            </w:r>
            <w:r w:rsidR="005F1BD5" w:rsidRPr="00F72371">
              <w:rPr>
                <w:rFonts w:cstheme="minorHAnsi"/>
                <w:sz w:val="16"/>
                <w:szCs w:val="16"/>
              </w:rPr>
              <w:t>;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campionamento sul dovere di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astensione in caso di conflitto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d’interessi</w:t>
            </w:r>
            <w:r w:rsidR="005F1BD5" w:rsidRPr="00F72371">
              <w:rPr>
                <w:rFonts w:cstheme="minorHAnsi"/>
                <w:sz w:val="16"/>
                <w:szCs w:val="16"/>
              </w:rPr>
              <w:t>;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Relazione periodica del Capo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Settore/responsabile competente rispetto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all’attuazione delle previsioni del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Piano</w:t>
            </w:r>
            <w:r w:rsidR="005F1BD5" w:rsidRPr="00F72371">
              <w:rPr>
                <w:rFonts w:cstheme="minorHAnsi"/>
                <w:sz w:val="16"/>
                <w:szCs w:val="16"/>
              </w:rPr>
              <w:t>;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Utilizzo delle segnalazioni</w:t>
            </w:r>
            <w:r w:rsid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pervenute al responsabile della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prevenzione</w:t>
            </w:r>
          </w:p>
          <w:p w:rsidR="00B46F07" w:rsidRPr="00F72371" w:rsidRDefault="00B46F07" w:rsidP="00866C22">
            <w:pPr>
              <w:pStyle w:val="Paragrafoelenco"/>
              <w:rPr>
                <w:rFonts w:cstheme="minorHAnsi"/>
                <w:sz w:val="16"/>
                <w:szCs w:val="16"/>
              </w:rPr>
            </w:pPr>
          </w:p>
        </w:tc>
      </w:tr>
      <w:tr w:rsidR="00B46F07" w:rsidTr="00F72371">
        <w:tc>
          <w:tcPr>
            <w:tcW w:w="2269" w:type="dxa"/>
            <w:tcBorders>
              <w:top w:val="nil"/>
              <w:bottom w:val="nil"/>
            </w:tcBorders>
          </w:tcPr>
          <w:p w:rsidR="00B46F07" w:rsidRPr="00F72371" w:rsidRDefault="005F1BD5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           </w:t>
            </w:r>
            <w:r w:rsidR="00B46F07" w:rsidRPr="00F72371">
              <w:rPr>
                <w:rFonts w:cstheme="minorHAnsi"/>
                <w:sz w:val="16"/>
                <w:szCs w:val="16"/>
              </w:rPr>
              <w:t>costruire opere o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           effettuare </w:t>
            </w:r>
            <w:r w:rsidR="00F72371">
              <w:rPr>
                <w:rFonts w:cstheme="minorHAnsi"/>
                <w:sz w:val="16"/>
                <w:szCs w:val="16"/>
              </w:rPr>
              <w:t xml:space="preserve">    </w:t>
            </w:r>
            <w:r w:rsidRPr="00F72371">
              <w:rPr>
                <w:rFonts w:cstheme="minorHAnsi"/>
                <w:sz w:val="16"/>
                <w:szCs w:val="16"/>
              </w:rPr>
              <w:t>manutenzioni;</w:t>
            </w:r>
          </w:p>
          <w:p w:rsidR="00B46F07" w:rsidRPr="00F72371" w:rsidRDefault="00B46F07" w:rsidP="005F1BD5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Richiesta soppressione/</w:t>
            </w:r>
          </w:p>
          <w:p w:rsidR="00B46F07" w:rsidRPr="00F72371" w:rsidRDefault="00B46F07" w:rsidP="005F1BD5">
            <w:pPr>
              <w:pStyle w:val="Paragrafoelenco"/>
              <w:ind w:left="456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limitazioni vincoli su</w:t>
            </w:r>
          </w:p>
          <w:p w:rsidR="00B46F07" w:rsidRPr="00F72371" w:rsidRDefault="005F1BD5" w:rsidP="005F1BD5">
            <w:pPr>
              <w:pStyle w:val="Paragrafoelenco"/>
              <w:ind w:left="456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servitù</w:t>
            </w:r>
            <w:r w:rsidR="00B46F07" w:rsidRPr="00F72371">
              <w:rPr>
                <w:rFonts w:cstheme="minorHAnsi"/>
                <w:sz w:val="16"/>
                <w:szCs w:val="16"/>
              </w:rPr>
              <w:t xml:space="preserve"> su impianti</w:t>
            </w:r>
          </w:p>
          <w:p w:rsidR="00B46F07" w:rsidRPr="00F72371" w:rsidRDefault="00B46F07" w:rsidP="005F1BD5">
            <w:pPr>
              <w:pStyle w:val="Paragrafoelenco"/>
              <w:ind w:left="456"/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consortili;</w:t>
            </w:r>
          </w:p>
          <w:p w:rsidR="00B46F07" w:rsidRPr="00F72371" w:rsidRDefault="00B46F07" w:rsidP="005F1BD5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Convenzioni con Enti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Aumentare la 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capacità di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scoprire casi</w:t>
            </w:r>
          </w:p>
          <w:p w:rsidR="00B46F07" w:rsidRPr="00F72371" w:rsidRDefault="00B46F07" w:rsidP="00866C22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 corruzione</w:t>
            </w:r>
          </w:p>
        </w:tc>
        <w:tc>
          <w:tcPr>
            <w:tcW w:w="3827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Obbligo di adeguata attività istruttoria 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 motivazione del provvedimento.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Distinzione tra responsabile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procedimento e responsabile atto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( sottoscrittore), in modo da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coinvolgere almeno 2 soggetti per ogni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provvedimento.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Verbalizzazione delle operazioni di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controllo a campione.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Segnalare eventuali anomalie al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Responsabile prevenzione.</w:t>
            </w:r>
          </w:p>
        </w:tc>
        <w:tc>
          <w:tcPr>
            <w:tcW w:w="992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nel rispetto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delle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previsioni di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418" w:type="dxa"/>
          </w:tcPr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Commissario/</w:t>
            </w:r>
          </w:p>
          <w:p w:rsidR="00B46F07" w:rsidRPr="00F72371" w:rsidRDefault="00B46F07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Direttore/</w:t>
            </w:r>
          </w:p>
          <w:p w:rsidR="00B46F07" w:rsidRPr="00F72371" w:rsidRDefault="00DE02D9" w:rsidP="00866C22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B46F07" w:rsidRPr="00F72371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</w:t>
            </w:r>
            <w:r w:rsidR="005F1BD5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campionamento sul rispetto della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separazione tra responsabile del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procedimento e responsabile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dell’atto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Monitoraggio a mezzo di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campionamento sul dovere di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astensione in caso di conflitto</w:t>
            </w:r>
            <w:r w:rsidR="00F72371" w:rsidRPr="00F72371">
              <w:rPr>
                <w:rFonts w:cstheme="minorHAnsi"/>
                <w:sz w:val="16"/>
                <w:szCs w:val="16"/>
              </w:rPr>
              <w:t xml:space="preserve"> </w:t>
            </w:r>
            <w:r w:rsidRPr="00F72371">
              <w:rPr>
                <w:rFonts w:cstheme="minorHAnsi"/>
                <w:sz w:val="16"/>
                <w:szCs w:val="16"/>
              </w:rPr>
              <w:t>d’interessi</w:t>
            </w:r>
          </w:p>
          <w:p w:rsidR="00B46F07" w:rsidRPr="00F72371" w:rsidRDefault="00B46F07" w:rsidP="005F1BD5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Relazione periodica del Capo</w:t>
            </w:r>
          </w:p>
          <w:p w:rsidR="00F72371" w:rsidRPr="00F72371" w:rsidRDefault="00B46F07" w:rsidP="00F72371">
            <w:pPr>
              <w:rPr>
                <w:sz w:val="16"/>
                <w:szCs w:val="16"/>
              </w:rPr>
            </w:pPr>
            <w:r w:rsidRPr="00F72371">
              <w:rPr>
                <w:rFonts w:cstheme="minorHAnsi"/>
                <w:sz w:val="16"/>
                <w:szCs w:val="16"/>
              </w:rPr>
              <w:t>Settore/responsabile</w:t>
            </w:r>
            <w:r w:rsidR="00F72371" w:rsidRPr="00F72371">
              <w:rPr>
                <w:sz w:val="16"/>
                <w:szCs w:val="16"/>
              </w:rPr>
              <w:t xml:space="preserve"> competente rispetto all’attuazione delle previsioni del Piano</w:t>
            </w:r>
          </w:p>
          <w:p w:rsidR="00B46F07" w:rsidRPr="00EC75EA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Utilizzo delle segnalazioni pervenute al Responsabile della</w:t>
            </w:r>
            <w:r w:rsidR="00EC75EA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prevenzione</w:t>
            </w:r>
          </w:p>
        </w:tc>
      </w:tr>
      <w:tr w:rsidR="00F72371" w:rsidTr="00F72371">
        <w:tc>
          <w:tcPr>
            <w:tcW w:w="2269" w:type="dxa"/>
            <w:tcBorders>
              <w:top w:val="nil"/>
            </w:tcBorders>
          </w:tcPr>
          <w:p w:rsidR="00F72371" w:rsidRPr="00F72371" w:rsidRDefault="00F72371" w:rsidP="005F1B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72371" w:rsidRPr="00F72371" w:rsidRDefault="00F72371" w:rsidP="00F72371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Creare un contesto</w:t>
            </w:r>
          </w:p>
          <w:p w:rsidR="00F72371" w:rsidRPr="00F72371" w:rsidRDefault="00F72371" w:rsidP="00F72371">
            <w:pPr>
              <w:tabs>
                <w:tab w:val="left" w:pos="1064"/>
              </w:tabs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sfavorevole</w:t>
            </w:r>
          </w:p>
          <w:p w:rsidR="00F72371" w:rsidRPr="00F72371" w:rsidRDefault="00F72371" w:rsidP="00F72371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alla corruzione</w:t>
            </w:r>
          </w:p>
        </w:tc>
        <w:tc>
          <w:tcPr>
            <w:tcW w:w="3827" w:type="dxa"/>
          </w:tcPr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Rispetto dei principi di pubblicità e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trasparenza riferibili all’Ente.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Obbligo di adeguata attività istruttoria e di motivazione del provvedimento.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Distinzione tra responsabile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procedimento e responsabile allo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( sottoscrittore), in modo da 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coinvolgere almeno 2 soggetti per ogni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provvedimento.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Verbalizzazione delle operazioni di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controllo a campione.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Segnalare eventuali anomalie al</w:t>
            </w:r>
          </w:p>
          <w:p w:rsidR="00F72371" w:rsidRPr="00F72371" w:rsidRDefault="00F72371" w:rsidP="00F7237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Responsabile prevenzione.</w:t>
            </w:r>
          </w:p>
        </w:tc>
        <w:tc>
          <w:tcPr>
            <w:tcW w:w="992" w:type="dxa"/>
          </w:tcPr>
          <w:p w:rsidR="00F72371" w:rsidRPr="00F72371" w:rsidRDefault="00F72371" w:rsidP="00F42DAF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Immediata o </w:t>
            </w:r>
          </w:p>
          <w:p w:rsidR="00F72371" w:rsidRPr="00F72371" w:rsidRDefault="00F72371" w:rsidP="00F42DAF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nel rispetto</w:t>
            </w:r>
          </w:p>
          <w:p w:rsidR="00F72371" w:rsidRPr="00F72371" w:rsidRDefault="00F72371" w:rsidP="00F42DAF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delle</w:t>
            </w:r>
          </w:p>
          <w:p w:rsidR="00F72371" w:rsidRPr="00F72371" w:rsidRDefault="00F72371" w:rsidP="00F42DAF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previsioni di</w:t>
            </w:r>
          </w:p>
          <w:p w:rsidR="00F72371" w:rsidRPr="00F72371" w:rsidRDefault="00F72371" w:rsidP="00F42DAF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legge</w:t>
            </w:r>
          </w:p>
        </w:tc>
        <w:tc>
          <w:tcPr>
            <w:tcW w:w="1418" w:type="dxa"/>
          </w:tcPr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Commissario/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Direttore/</w:t>
            </w:r>
          </w:p>
          <w:p w:rsidR="00F72371" w:rsidRPr="00F72371" w:rsidRDefault="00F72371" w:rsidP="00F72371">
            <w:pPr>
              <w:rPr>
                <w:rFonts w:cstheme="minorHAnsi"/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Dirigenti/ Capi</w:t>
            </w:r>
            <w:r w:rsidR="00E7031C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F72371" w:rsidRPr="00F72371" w:rsidRDefault="00E7031C" w:rsidP="00F7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Monitoraggio a mezzo di </w:t>
            </w:r>
            <w:r w:rsidR="00F72371" w:rsidRPr="00F72371">
              <w:rPr>
                <w:sz w:val="16"/>
                <w:szCs w:val="16"/>
              </w:rPr>
              <w:t>campionamento sul rispett</w:t>
            </w:r>
            <w:r>
              <w:rPr>
                <w:sz w:val="16"/>
                <w:szCs w:val="16"/>
              </w:rPr>
              <w:t xml:space="preserve">o della </w:t>
            </w:r>
            <w:r w:rsidR="00F72371" w:rsidRPr="00F72371">
              <w:rPr>
                <w:sz w:val="16"/>
                <w:szCs w:val="16"/>
              </w:rPr>
              <w:t>separazione tra responsabile del</w:t>
            </w:r>
            <w:r>
              <w:rPr>
                <w:sz w:val="16"/>
                <w:szCs w:val="16"/>
              </w:rPr>
              <w:t xml:space="preserve"> procedimento e responsabile </w:t>
            </w:r>
            <w:r w:rsidR="00F72371" w:rsidRPr="00F72371">
              <w:rPr>
                <w:sz w:val="16"/>
                <w:szCs w:val="16"/>
              </w:rPr>
              <w:t>dell’atto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Monitoraggio a mezzo di</w:t>
            </w:r>
            <w:r w:rsidR="00E7031C">
              <w:rPr>
                <w:sz w:val="16"/>
                <w:szCs w:val="16"/>
              </w:rPr>
              <w:t xml:space="preserve"> </w:t>
            </w:r>
            <w:r w:rsidRPr="00F72371">
              <w:rPr>
                <w:sz w:val="16"/>
                <w:szCs w:val="16"/>
              </w:rPr>
              <w:t>campionamento sul dovere di</w:t>
            </w:r>
          </w:p>
          <w:p w:rsidR="00F72371" w:rsidRPr="00F72371" w:rsidRDefault="00E7031C" w:rsidP="00F7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astensione in caso di conflitto </w:t>
            </w:r>
            <w:r w:rsidR="00F72371" w:rsidRPr="00F72371">
              <w:rPr>
                <w:sz w:val="16"/>
                <w:szCs w:val="16"/>
              </w:rPr>
              <w:t>d’interessi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Relazione periodica del Capo Settore/responsabile competente rispetto 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 xml:space="preserve"> all’attua</w:t>
            </w:r>
            <w:r w:rsidR="00E7031C">
              <w:rPr>
                <w:sz w:val="16"/>
                <w:szCs w:val="16"/>
              </w:rPr>
              <w:t xml:space="preserve">zione delle previsioni del </w:t>
            </w:r>
            <w:r w:rsidRPr="00F72371">
              <w:rPr>
                <w:sz w:val="16"/>
                <w:szCs w:val="16"/>
              </w:rPr>
              <w:t>Piano</w:t>
            </w:r>
          </w:p>
          <w:p w:rsidR="00F72371" w:rsidRPr="00F72371" w:rsidRDefault="00F72371" w:rsidP="00F72371">
            <w:pPr>
              <w:rPr>
                <w:sz w:val="16"/>
                <w:szCs w:val="16"/>
              </w:rPr>
            </w:pPr>
            <w:r w:rsidRPr="00F72371">
              <w:rPr>
                <w:sz w:val="16"/>
                <w:szCs w:val="16"/>
              </w:rPr>
              <w:t>Utilizzo delle segnalazioni pervenute al Responsabile della prevenzione</w:t>
            </w:r>
          </w:p>
          <w:p w:rsidR="00F72371" w:rsidRPr="00F72371" w:rsidRDefault="00F72371" w:rsidP="005F1BD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C6BD9" w:rsidRDefault="00EC6BD9"/>
    <w:p w:rsidR="00EC6BD9" w:rsidRDefault="00EC6BD9"/>
    <w:p w:rsidR="00E7031C" w:rsidRDefault="00E7031C"/>
    <w:tbl>
      <w:tblPr>
        <w:tblStyle w:val="Grigliatabella"/>
        <w:tblW w:w="15027" w:type="dxa"/>
        <w:tblInd w:w="-318" w:type="dxa"/>
        <w:tblLayout w:type="fixed"/>
        <w:tblLook w:val="04A0"/>
      </w:tblPr>
      <w:tblGrid>
        <w:gridCol w:w="2269"/>
        <w:gridCol w:w="1418"/>
        <w:gridCol w:w="3969"/>
        <w:gridCol w:w="992"/>
        <w:gridCol w:w="1276"/>
        <w:gridCol w:w="5103"/>
      </w:tblGrid>
      <w:tr w:rsidR="004556D6" w:rsidTr="005276BC">
        <w:tc>
          <w:tcPr>
            <w:tcW w:w="2269" w:type="dxa"/>
            <w:shd w:val="clear" w:color="auto" w:fill="D9D9D9" w:themeFill="background1" w:themeFillShade="D9"/>
          </w:tcPr>
          <w:p w:rsidR="004556D6" w:rsidRPr="00C210B6" w:rsidRDefault="004556D6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lastRenderedPageBreak/>
              <w:t>Aree di rischio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556D6" w:rsidRPr="00C210B6" w:rsidRDefault="004556D6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556D6" w:rsidRPr="00C210B6" w:rsidRDefault="004556D6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556D6" w:rsidRPr="00C210B6" w:rsidRDefault="004556D6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556D6" w:rsidRPr="00C210B6" w:rsidRDefault="004556D6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556D6" w:rsidRPr="00E45A90" w:rsidRDefault="004556D6" w:rsidP="003344F7">
            <w:pPr>
              <w:jc w:val="center"/>
              <w:rPr>
                <w:sz w:val="20"/>
                <w:szCs w:val="20"/>
              </w:rPr>
            </w:pPr>
            <w:r w:rsidRPr="00E45A90">
              <w:rPr>
                <w:sz w:val="20"/>
                <w:szCs w:val="20"/>
              </w:rPr>
              <w:t>Modalità di verifica dell’attuazione</w:t>
            </w:r>
          </w:p>
        </w:tc>
      </w:tr>
      <w:tr w:rsidR="004556D6" w:rsidTr="00E7031C">
        <w:tc>
          <w:tcPr>
            <w:tcW w:w="2269" w:type="dxa"/>
            <w:tcBorders>
              <w:bottom w:val="nil"/>
            </w:tcBorders>
          </w:tcPr>
          <w:p w:rsidR="004556D6" w:rsidRPr="00E7031C" w:rsidRDefault="004556D6" w:rsidP="008A7BA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Area</w:t>
            </w:r>
            <w:r w:rsidR="005276BC">
              <w:rPr>
                <w:rFonts w:cstheme="minorHAnsi"/>
                <w:sz w:val="16"/>
                <w:szCs w:val="16"/>
              </w:rPr>
              <w:t xml:space="preserve"> D</w:t>
            </w:r>
            <w:r w:rsidRPr="00E7031C">
              <w:rPr>
                <w:rFonts w:cstheme="minorHAnsi"/>
                <w:sz w:val="16"/>
                <w:szCs w:val="16"/>
              </w:rPr>
              <w:t>: provvedimenti ampliativi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della sfera giuridica dei destinatari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con effetto economico diretto ed</w:t>
            </w:r>
            <w:r w:rsidR="00EC75EA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immediato per il destinatario.</w:t>
            </w:r>
          </w:p>
          <w:p w:rsidR="004556D6" w:rsidRPr="00E7031C" w:rsidRDefault="004556D6" w:rsidP="001F5863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Riconoscimento sgravi;</w:t>
            </w:r>
          </w:p>
          <w:p w:rsidR="004556D6" w:rsidRPr="00E7031C" w:rsidRDefault="004556D6" w:rsidP="001F5863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Erogazione idrica utenti</w:t>
            </w:r>
          </w:p>
          <w:p w:rsidR="004556D6" w:rsidRPr="00E7031C" w:rsidRDefault="004556D6" w:rsidP="001F5863">
            <w:pPr>
              <w:pStyle w:val="Paragrafoelenco"/>
              <w:ind w:left="816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fuori comprensorio</w:t>
            </w:r>
          </w:p>
          <w:p w:rsidR="004556D6" w:rsidRPr="00E7031C" w:rsidRDefault="004556D6" w:rsidP="001F5863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Determinazione ruolo</w:t>
            </w:r>
          </w:p>
        </w:tc>
        <w:tc>
          <w:tcPr>
            <w:tcW w:w="1418" w:type="dxa"/>
          </w:tcPr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Ridurre le </w:t>
            </w:r>
          </w:p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opportunità</w:t>
            </w:r>
          </w:p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che si</w:t>
            </w:r>
          </w:p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manifestino </w:t>
            </w:r>
          </w:p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casi di</w:t>
            </w:r>
          </w:p>
          <w:p w:rsidR="004556D6" w:rsidRPr="00E7031C" w:rsidRDefault="004556D6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corruzione</w:t>
            </w:r>
          </w:p>
        </w:tc>
        <w:tc>
          <w:tcPr>
            <w:tcW w:w="3969" w:type="dxa"/>
          </w:tcPr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Controllo, anche a mezzo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delle autocertificazioni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ex DPR 445/00 utilizzate per accedere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alle prestazioni.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Verbalizzazione delle operazioni di controllo.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materia dell’Ente.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Rispetto principi di pubblicità e trasparenza riferibili al Consorzio di </w:t>
            </w:r>
            <w:r w:rsidR="003344F7" w:rsidRPr="00E7031C">
              <w:rPr>
                <w:rFonts w:cstheme="minorHAnsi"/>
                <w:sz w:val="16"/>
                <w:szCs w:val="16"/>
              </w:rPr>
              <w:t>Bonifica.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 del</w:t>
            </w:r>
          </w:p>
          <w:p w:rsidR="004556D6" w:rsidRPr="00E7031C" w:rsidRDefault="004556D6" w:rsidP="00E7031C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procedimento e sottoscrittore dell’atto</w:t>
            </w:r>
          </w:p>
          <w:p w:rsidR="004556D6" w:rsidRPr="00E7031C" w:rsidRDefault="004556D6" w:rsidP="00E7031C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</w:tc>
        <w:tc>
          <w:tcPr>
            <w:tcW w:w="992" w:type="dxa"/>
          </w:tcPr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4556D6" w:rsidRPr="00E7031C" w:rsidRDefault="004556D6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4556D6" w:rsidRPr="00E7031C" w:rsidRDefault="00DE02D9" w:rsidP="007C2D3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4556D6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rispetto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procedimento e responsabile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</w:p>
          <w:p w:rsid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Relazione periodica del Capo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Settore/responsabile all’attuazione delle previsioni del</w:t>
            </w:r>
            <w:bookmarkStart w:id="0" w:name="_GoBack"/>
            <w:bookmarkEnd w:id="0"/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Piano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pervenute al Responsabile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prevenzione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556D6" w:rsidTr="00E7031C">
        <w:tc>
          <w:tcPr>
            <w:tcW w:w="2269" w:type="dxa"/>
            <w:tcBorders>
              <w:top w:val="nil"/>
              <w:bottom w:val="nil"/>
            </w:tcBorders>
          </w:tcPr>
          <w:p w:rsidR="004556D6" w:rsidRPr="00E7031C" w:rsidRDefault="004556D6" w:rsidP="008A7B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56D6" w:rsidRPr="00E7031C" w:rsidRDefault="004556D6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Aumentare la</w:t>
            </w:r>
          </w:p>
          <w:p w:rsidR="004556D6" w:rsidRPr="00E7031C" w:rsidRDefault="004556D6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capacità di</w:t>
            </w:r>
          </w:p>
          <w:p w:rsidR="004556D6" w:rsidRPr="00E7031C" w:rsidRDefault="004556D6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scoprire casi </w:t>
            </w:r>
          </w:p>
          <w:p w:rsidR="004556D6" w:rsidRPr="00E7031C" w:rsidRDefault="004556D6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 corruzione</w:t>
            </w:r>
          </w:p>
        </w:tc>
        <w:tc>
          <w:tcPr>
            <w:tcW w:w="3969" w:type="dxa"/>
          </w:tcPr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Controllo, anche a mezzo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delle autocertificazioni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ex DPR 445/00 utilizzate per accedere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="003344F7" w:rsidRPr="00E7031C">
              <w:rPr>
                <w:rFonts w:cstheme="minorHAnsi"/>
                <w:sz w:val="16"/>
                <w:szCs w:val="16"/>
              </w:rPr>
              <w:t>alle prestazioni.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Verbalizzazione delle operazioni di </w:t>
            </w:r>
            <w:r w:rsidR="003344F7" w:rsidRPr="00E7031C">
              <w:rPr>
                <w:rFonts w:cstheme="minorHAnsi"/>
                <w:sz w:val="16"/>
                <w:szCs w:val="16"/>
              </w:rPr>
              <w:t>controllo.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materia dell’Ente. 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</w:t>
            </w:r>
            <w:r w:rsidR="003344F7" w:rsidRPr="00E7031C">
              <w:rPr>
                <w:rFonts w:cstheme="minorHAnsi"/>
                <w:sz w:val="16"/>
                <w:szCs w:val="16"/>
              </w:rPr>
              <w:t xml:space="preserve"> motivazione del provvedimento.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principi di pubblicità 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trasparenza riferibili al Consorzio di 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="003344F7" w:rsidRPr="00E7031C">
              <w:rPr>
                <w:rFonts w:cstheme="minorHAnsi"/>
                <w:sz w:val="16"/>
                <w:szCs w:val="16"/>
              </w:rPr>
              <w:t>Bonifica.</w:t>
            </w:r>
          </w:p>
          <w:p w:rsidR="004556D6" w:rsidRPr="00E7031C" w:rsidRDefault="004556D6" w:rsidP="00441153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 del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sottoscrittore dell’atto</w:t>
            </w:r>
          </w:p>
          <w:p w:rsidR="004556D6" w:rsidRPr="00E7031C" w:rsidRDefault="004556D6" w:rsidP="00E7031C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</w:tc>
        <w:tc>
          <w:tcPr>
            <w:tcW w:w="992" w:type="dxa"/>
          </w:tcPr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4556D6" w:rsidRPr="00E7031C" w:rsidRDefault="004556D6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4556D6" w:rsidRPr="00E7031C" w:rsidRDefault="00DE02D9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4556D6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 campionamento sul rispetto della separazione tra responsabile del procedimento e responsabile dell’atto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Relazione periodica del Capo Settore/responsabile  competente rispetto 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all’attuazione delle previsioni del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Piano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pervenute al Responsabile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prevenzione</w:t>
            </w:r>
          </w:p>
          <w:p w:rsidR="004556D6" w:rsidRPr="00E7031C" w:rsidRDefault="004556D6" w:rsidP="00E703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344F7" w:rsidTr="00E7031C">
        <w:tc>
          <w:tcPr>
            <w:tcW w:w="2269" w:type="dxa"/>
            <w:tcBorders>
              <w:top w:val="nil"/>
            </w:tcBorders>
          </w:tcPr>
          <w:p w:rsidR="003344F7" w:rsidRPr="00E7031C" w:rsidRDefault="003344F7" w:rsidP="008A7B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344F7" w:rsidRPr="00E7031C" w:rsidRDefault="003344F7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Creare un</w:t>
            </w:r>
          </w:p>
          <w:p w:rsidR="003344F7" w:rsidRPr="00E7031C" w:rsidRDefault="003344F7" w:rsidP="004556D6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contesto sfavorevole alla corruzione</w:t>
            </w:r>
          </w:p>
        </w:tc>
        <w:tc>
          <w:tcPr>
            <w:tcW w:w="3969" w:type="dxa"/>
          </w:tcPr>
          <w:p w:rsidR="003344F7" w:rsidRPr="00E7031C" w:rsidRDefault="003344F7" w:rsidP="00E7031C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 Controllo, anche a mezzo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delle autocertificazioni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ex DPR 445/00 utilizzate per accedere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alle prestazioni.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Verbalizzazione delle operazioni di 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controllo.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materia dell’Ente. 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principi di pubblicità 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trasparenza riferibili al Consorzio di Bonifica.</w:t>
            </w:r>
          </w:p>
          <w:p w:rsidR="003344F7" w:rsidRPr="00E7031C" w:rsidRDefault="003344F7" w:rsidP="00441153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 del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sottoscrittore dell’atto</w:t>
            </w:r>
          </w:p>
          <w:p w:rsidR="003344F7" w:rsidRDefault="003344F7" w:rsidP="00432EC4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  <w:p w:rsidR="00432EC4" w:rsidRPr="00E7031C" w:rsidRDefault="00432EC4" w:rsidP="00432EC4">
            <w:pPr>
              <w:ind w:right="-271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432EC4" w:rsidRPr="00E7031C" w:rsidRDefault="003344F7" w:rsidP="00432EC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  <w:r w:rsidR="00432EC4" w:rsidRPr="00E7031C">
              <w:rPr>
                <w:rFonts w:cstheme="minorHAnsi"/>
                <w:sz w:val="16"/>
                <w:szCs w:val="16"/>
              </w:rPr>
              <w:t xml:space="preserve"> delle</w:t>
            </w:r>
          </w:p>
          <w:p w:rsidR="00432EC4" w:rsidRPr="00E7031C" w:rsidRDefault="00432EC4" w:rsidP="00432EC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3344F7" w:rsidRPr="00E7031C" w:rsidRDefault="00432EC4" w:rsidP="00432EC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</w:p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</w:t>
            </w:r>
          </w:p>
        </w:tc>
        <w:tc>
          <w:tcPr>
            <w:tcW w:w="5103" w:type="dxa"/>
          </w:tcPr>
          <w:p w:rsidR="003344F7" w:rsidRPr="00E7031C" w:rsidRDefault="003344F7" w:rsidP="00432EC4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rispetto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E7031C" w:rsidRDefault="003344F7" w:rsidP="00E7031C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Relazione periodica del Capo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Settore/responsabile competente rispetto  all’attuazione delle previsioni del  Piano</w:t>
            </w:r>
          </w:p>
          <w:p w:rsidR="003344F7" w:rsidRPr="00E7031C" w:rsidRDefault="003344F7" w:rsidP="003344F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pervenute al Responsabile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prevenzione</w:t>
            </w:r>
          </w:p>
          <w:p w:rsidR="003344F7" w:rsidRPr="00E7031C" w:rsidRDefault="003344F7" w:rsidP="004556D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344F7" w:rsidRDefault="003344F7"/>
    <w:p w:rsidR="00441153" w:rsidRDefault="00441153"/>
    <w:p w:rsidR="00EC75EA" w:rsidRDefault="00EC75EA"/>
    <w:tbl>
      <w:tblPr>
        <w:tblStyle w:val="Grigliatabella"/>
        <w:tblW w:w="14885" w:type="dxa"/>
        <w:tblInd w:w="-176" w:type="dxa"/>
        <w:tblLayout w:type="fixed"/>
        <w:tblLook w:val="04A0"/>
      </w:tblPr>
      <w:tblGrid>
        <w:gridCol w:w="2127"/>
        <w:gridCol w:w="1418"/>
        <w:gridCol w:w="3969"/>
        <w:gridCol w:w="992"/>
        <w:gridCol w:w="1276"/>
        <w:gridCol w:w="5103"/>
      </w:tblGrid>
      <w:tr w:rsidR="003344F7" w:rsidTr="005276BC">
        <w:tc>
          <w:tcPr>
            <w:tcW w:w="2127" w:type="dxa"/>
            <w:shd w:val="clear" w:color="auto" w:fill="D9D9D9" w:themeFill="background1" w:themeFillShade="D9"/>
          </w:tcPr>
          <w:p w:rsidR="003344F7" w:rsidRPr="00C210B6" w:rsidRDefault="003344F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lastRenderedPageBreak/>
              <w:t>Aree di rischio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344F7" w:rsidRPr="00C210B6" w:rsidRDefault="003344F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44F7" w:rsidRPr="00C210B6" w:rsidRDefault="003344F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44F7" w:rsidRPr="00C210B6" w:rsidRDefault="003344F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44F7" w:rsidRPr="00C210B6" w:rsidRDefault="003344F7" w:rsidP="00334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344F7" w:rsidRPr="00E45A90" w:rsidRDefault="003344F7" w:rsidP="003344F7">
            <w:pPr>
              <w:jc w:val="center"/>
              <w:rPr>
                <w:sz w:val="20"/>
                <w:szCs w:val="20"/>
              </w:rPr>
            </w:pPr>
            <w:r w:rsidRPr="00E45A90">
              <w:rPr>
                <w:sz w:val="20"/>
                <w:szCs w:val="20"/>
              </w:rPr>
              <w:t>Modalità di verifica dell’attuazione</w:t>
            </w:r>
          </w:p>
        </w:tc>
      </w:tr>
      <w:tr w:rsidR="003344F7" w:rsidTr="00441153">
        <w:tc>
          <w:tcPr>
            <w:tcW w:w="2127" w:type="dxa"/>
            <w:tcBorders>
              <w:bottom w:val="nil"/>
            </w:tcBorders>
          </w:tcPr>
          <w:p w:rsidR="00E7031C" w:rsidRDefault="00E7031C" w:rsidP="0095597D">
            <w:pPr>
              <w:rPr>
                <w:rFonts w:cstheme="minorHAnsi"/>
                <w:sz w:val="16"/>
                <w:szCs w:val="16"/>
              </w:rPr>
            </w:pPr>
          </w:p>
          <w:p w:rsidR="003344F7" w:rsidRPr="00E7031C" w:rsidRDefault="003344F7" w:rsidP="0095597D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Area</w:t>
            </w:r>
            <w:r w:rsidR="00C40C3B">
              <w:rPr>
                <w:rFonts w:cstheme="minorHAnsi"/>
                <w:sz w:val="16"/>
                <w:szCs w:val="16"/>
              </w:rPr>
              <w:t xml:space="preserve"> </w:t>
            </w:r>
            <w:r w:rsidR="005276BC">
              <w:rPr>
                <w:rFonts w:cstheme="minorHAnsi"/>
                <w:sz w:val="16"/>
                <w:szCs w:val="16"/>
              </w:rPr>
              <w:t>E</w:t>
            </w:r>
            <w:r w:rsidRPr="00E7031C">
              <w:rPr>
                <w:rFonts w:cstheme="minorHAnsi"/>
                <w:sz w:val="16"/>
                <w:szCs w:val="16"/>
              </w:rPr>
              <w:t>:</w:t>
            </w:r>
          </w:p>
          <w:p w:rsidR="0095597D" w:rsidRPr="00E7031C" w:rsidRDefault="0095597D" w:rsidP="0095597D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 xml:space="preserve">Processi di spesa </w:t>
            </w:r>
          </w:p>
          <w:p w:rsidR="0095597D" w:rsidRPr="00E7031C" w:rsidRDefault="0095597D" w:rsidP="0095597D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>servizi irrigui</w:t>
            </w:r>
          </w:p>
          <w:p w:rsidR="0095597D" w:rsidRPr="00E7031C" w:rsidRDefault="0095597D" w:rsidP="0095597D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>esercizio e manutenzione reti</w:t>
            </w:r>
          </w:p>
          <w:p w:rsidR="0095597D" w:rsidRPr="00E7031C" w:rsidRDefault="0095597D" w:rsidP="0095597D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>gestione sinistri</w:t>
            </w:r>
          </w:p>
          <w:p w:rsidR="0095597D" w:rsidRPr="00E7031C" w:rsidRDefault="0095597D" w:rsidP="0095597D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>risarcimenti</w:t>
            </w:r>
          </w:p>
          <w:p w:rsidR="003344F7" w:rsidRPr="00441153" w:rsidRDefault="0095597D" w:rsidP="00441153">
            <w:pPr>
              <w:pStyle w:val="Corpodeltesto4"/>
              <w:numPr>
                <w:ilvl w:val="0"/>
                <w:numId w:val="10"/>
              </w:numPr>
              <w:shd w:val="clear" w:color="auto" w:fill="auto"/>
              <w:tabs>
                <w:tab w:val="left" w:pos="735"/>
              </w:tabs>
              <w:spacing w:before="0"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031C">
              <w:rPr>
                <w:rFonts w:asciiTheme="minorHAnsi" w:hAnsiTheme="minorHAnsi" w:cstheme="minorHAnsi"/>
                <w:sz w:val="16"/>
                <w:szCs w:val="16"/>
              </w:rPr>
              <w:t>espropriazioni</w:t>
            </w:r>
          </w:p>
        </w:tc>
        <w:tc>
          <w:tcPr>
            <w:tcW w:w="1418" w:type="dxa"/>
          </w:tcPr>
          <w:p w:rsidR="003344F7" w:rsidRPr="00E7031C" w:rsidRDefault="003344F7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Ridurre le opportunità</w:t>
            </w:r>
          </w:p>
          <w:p w:rsidR="003344F7" w:rsidRPr="00E7031C" w:rsidRDefault="003344F7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che si</w:t>
            </w:r>
          </w:p>
          <w:p w:rsidR="003344F7" w:rsidRPr="00E7031C" w:rsidRDefault="003344F7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manifestino</w:t>
            </w:r>
          </w:p>
          <w:p w:rsidR="003344F7" w:rsidRPr="00E7031C" w:rsidRDefault="003344F7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casi di</w:t>
            </w:r>
          </w:p>
          <w:p w:rsidR="003344F7" w:rsidRPr="00E7031C" w:rsidRDefault="003344F7" w:rsidP="008A7BAC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corruzione</w:t>
            </w:r>
          </w:p>
        </w:tc>
        <w:tc>
          <w:tcPr>
            <w:tcW w:w="3969" w:type="dxa"/>
          </w:tcPr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riferibile all’Ente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 atto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(sottoscrittore), in modo da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coinvolgere almeno 2 soggetti per ogni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provvedimento.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Rispetto dei Regolamenti interni in materia e Piano di classifica 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Responsabile della prevenzione</w:t>
            </w:r>
          </w:p>
        </w:tc>
        <w:tc>
          <w:tcPr>
            <w:tcW w:w="992" w:type="dxa"/>
          </w:tcPr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3344F7" w:rsidRPr="00E7031C" w:rsidRDefault="003344F7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3344F7" w:rsidRPr="00E7031C" w:rsidRDefault="00DE02D9" w:rsidP="00826E17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3344F7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rispetto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Relazione periodica del Capo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Settore/responsabile competente rispetto  all’attuazione delle previsioni del Piano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pervenute al Responsabile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prevenzione</w:t>
            </w:r>
          </w:p>
        </w:tc>
      </w:tr>
      <w:tr w:rsidR="003344F7" w:rsidTr="00441153">
        <w:tc>
          <w:tcPr>
            <w:tcW w:w="2127" w:type="dxa"/>
            <w:tcBorders>
              <w:top w:val="nil"/>
              <w:bottom w:val="nil"/>
            </w:tcBorders>
          </w:tcPr>
          <w:p w:rsidR="003344F7" w:rsidRPr="00E7031C" w:rsidRDefault="003344F7" w:rsidP="0095597D">
            <w:pPr>
              <w:pStyle w:val="Corpodeltesto4"/>
              <w:shd w:val="clear" w:color="auto" w:fill="auto"/>
              <w:tabs>
                <w:tab w:val="left" w:pos="735"/>
              </w:tabs>
              <w:spacing w:before="0" w:after="0"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344F7" w:rsidRPr="00E7031C" w:rsidRDefault="003344F7" w:rsidP="003344F7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Aumentare la</w:t>
            </w:r>
          </w:p>
          <w:p w:rsidR="003344F7" w:rsidRPr="00E7031C" w:rsidRDefault="003344F7" w:rsidP="003344F7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capacità di</w:t>
            </w:r>
          </w:p>
          <w:p w:rsidR="003344F7" w:rsidRPr="00E7031C" w:rsidRDefault="003344F7" w:rsidP="003344F7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scoprire casi </w:t>
            </w:r>
          </w:p>
          <w:p w:rsidR="003344F7" w:rsidRPr="00E7031C" w:rsidRDefault="003344F7" w:rsidP="003344F7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 corruzione</w:t>
            </w:r>
          </w:p>
        </w:tc>
        <w:tc>
          <w:tcPr>
            <w:tcW w:w="3969" w:type="dxa"/>
          </w:tcPr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procedimento e responsabile allo( sottoscrittore), in modo da 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coinvolgere almeno 2 soggetti per ogni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provvedimento.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materia e Piano di classifica.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  <w:p w:rsidR="003344F7" w:rsidRPr="00E7031C" w:rsidRDefault="003344F7" w:rsidP="00E703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3344F7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3344F7" w:rsidRPr="00E7031C" w:rsidRDefault="00DE02D9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3859E4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rispetto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Relazione periodica del Capo Settore/responsabile competente rispetto 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all’attuazione delle previsioni del Piano</w:t>
            </w:r>
          </w:p>
          <w:p w:rsidR="003344F7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 pervenute al Responsabile della prevenzione</w:t>
            </w:r>
          </w:p>
        </w:tc>
      </w:tr>
      <w:tr w:rsidR="003859E4" w:rsidTr="00441153">
        <w:tc>
          <w:tcPr>
            <w:tcW w:w="2127" w:type="dxa"/>
            <w:tcBorders>
              <w:top w:val="nil"/>
            </w:tcBorders>
          </w:tcPr>
          <w:p w:rsidR="003859E4" w:rsidRPr="00E7031C" w:rsidRDefault="003859E4" w:rsidP="008A7B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59E4" w:rsidRPr="00E7031C" w:rsidRDefault="003859E4" w:rsidP="003859E4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Creare un contesto</w:t>
            </w:r>
          </w:p>
          <w:p w:rsidR="003859E4" w:rsidRPr="00E7031C" w:rsidRDefault="003859E4" w:rsidP="003859E4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sfavorevole</w:t>
            </w:r>
          </w:p>
          <w:p w:rsidR="003859E4" w:rsidRPr="00E7031C" w:rsidRDefault="003859E4" w:rsidP="003859E4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alla corruzione</w:t>
            </w:r>
          </w:p>
        </w:tc>
        <w:tc>
          <w:tcPr>
            <w:tcW w:w="3969" w:type="dxa"/>
          </w:tcPr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 allo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( sottoscrittore), in modo da 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coinvolgere almeno 2 soggetti per  ogni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provvedimento.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materia e Piano di classifica.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3859E4" w:rsidRPr="00E7031C" w:rsidRDefault="003859E4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3859E4" w:rsidRPr="00E7031C" w:rsidRDefault="00DE02D9" w:rsidP="003859E4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3859E4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rispetto della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campionamento sul dovere di</w:t>
            </w:r>
            <w:r w:rsidR="0095597D" w:rsidRP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Relazione periodica del Capo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Settore/responsabile competente rispetto 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 all’attuazione delle previsioni del Piano</w:t>
            </w:r>
          </w:p>
          <w:p w:rsidR="003859E4" w:rsidRPr="00E7031C" w:rsidRDefault="003859E4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 pervenute al Responsabile della prevenzione</w:t>
            </w:r>
          </w:p>
        </w:tc>
      </w:tr>
    </w:tbl>
    <w:p w:rsidR="00EC6BD9" w:rsidRDefault="00EC6BD9"/>
    <w:p w:rsidR="00EC6BD9" w:rsidRDefault="00EC6BD9"/>
    <w:p w:rsidR="00441153" w:rsidRDefault="00441153"/>
    <w:p w:rsidR="00441153" w:rsidRDefault="00441153"/>
    <w:tbl>
      <w:tblPr>
        <w:tblStyle w:val="Grigliatabella"/>
        <w:tblW w:w="14885" w:type="dxa"/>
        <w:tblInd w:w="-176" w:type="dxa"/>
        <w:tblLook w:val="04A0"/>
      </w:tblPr>
      <w:tblGrid>
        <w:gridCol w:w="2127"/>
        <w:gridCol w:w="1418"/>
        <w:gridCol w:w="3921"/>
        <w:gridCol w:w="1040"/>
        <w:gridCol w:w="1276"/>
        <w:gridCol w:w="5103"/>
      </w:tblGrid>
      <w:tr w:rsidR="00D36315" w:rsidRPr="00E45A90" w:rsidTr="005276BC">
        <w:tc>
          <w:tcPr>
            <w:tcW w:w="2127" w:type="dxa"/>
            <w:shd w:val="clear" w:color="auto" w:fill="D9D9D9" w:themeFill="background1" w:themeFillShade="D9"/>
          </w:tcPr>
          <w:p w:rsidR="00D36315" w:rsidRPr="00C210B6" w:rsidRDefault="00D36315" w:rsidP="00F42D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lastRenderedPageBreak/>
              <w:t>Aree di rischio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36315" w:rsidRPr="00C210B6" w:rsidRDefault="00D36315" w:rsidP="00F42D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Obiettivi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D36315" w:rsidRPr="00C210B6" w:rsidRDefault="00D36315" w:rsidP="00F42D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Misure di prevenzione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D36315" w:rsidRPr="00C210B6" w:rsidRDefault="00D36315" w:rsidP="00F42D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Tempi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6315" w:rsidRPr="00C210B6" w:rsidRDefault="00D36315" w:rsidP="00F42D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10B6">
              <w:rPr>
                <w:rFonts w:cstheme="minorHAnsi"/>
                <w:sz w:val="18"/>
                <w:szCs w:val="18"/>
              </w:rPr>
              <w:t>Responsabili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36315" w:rsidRPr="00E45A90" w:rsidRDefault="00D36315" w:rsidP="00F42DAF">
            <w:pPr>
              <w:jc w:val="center"/>
              <w:rPr>
                <w:sz w:val="20"/>
                <w:szCs w:val="20"/>
              </w:rPr>
            </w:pPr>
            <w:r w:rsidRPr="00E45A90">
              <w:rPr>
                <w:sz w:val="20"/>
                <w:szCs w:val="20"/>
              </w:rPr>
              <w:t>Modalità di verifica dell’attuazione</w:t>
            </w:r>
          </w:p>
        </w:tc>
      </w:tr>
      <w:tr w:rsidR="00D36315" w:rsidRPr="0095597D" w:rsidTr="00441153">
        <w:tc>
          <w:tcPr>
            <w:tcW w:w="2127" w:type="dxa"/>
            <w:tcBorders>
              <w:bottom w:val="nil"/>
            </w:tcBorders>
          </w:tcPr>
          <w:p w:rsidR="00E7031C" w:rsidRDefault="00E7031C" w:rsidP="00DE02D9">
            <w:pPr>
              <w:rPr>
                <w:rFonts w:cstheme="minorHAnsi"/>
                <w:sz w:val="16"/>
                <w:szCs w:val="16"/>
              </w:rPr>
            </w:pPr>
          </w:p>
          <w:p w:rsidR="00DE02D9" w:rsidRPr="00441153" w:rsidRDefault="00D36315" w:rsidP="00DE02D9">
            <w:pPr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Area</w:t>
            </w:r>
            <w:r w:rsidR="00DE02D9" w:rsidRPr="00441153">
              <w:rPr>
                <w:rFonts w:cstheme="minorHAnsi"/>
                <w:sz w:val="16"/>
                <w:szCs w:val="16"/>
              </w:rPr>
              <w:t xml:space="preserve"> </w:t>
            </w:r>
            <w:r w:rsidR="005276BC">
              <w:rPr>
                <w:rFonts w:cstheme="minorHAnsi"/>
                <w:sz w:val="16"/>
                <w:szCs w:val="16"/>
              </w:rPr>
              <w:t>F</w:t>
            </w:r>
            <w:r w:rsidR="00C40C3B">
              <w:rPr>
                <w:rFonts w:cstheme="minorHAnsi"/>
                <w:sz w:val="16"/>
                <w:szCs w:val="16"/>
              </w:rPr>
              <w:t xml:space="preserve">  altre attività</w:t>
            </w:r>
            <w:r w:rsidRPr="00441153">
              <w:rPr>
                <w:rFonts w:cstheme="minorHAnsi"/>
                <w:sz w:val="16"/>
                <w:szCs w:val="16"/>
              </w:rPr>
              <w:t xml:space="preserve">: </w:t>
            </w:r>
          </w:p>
          <w:p w:rsidR="00DE02D9" w:rsidRPr="00441153" w:rsidRDefault="00DE02D9" w:rsidP="00DE02D9">
            <w:pPr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1. Aggiornamento catasto</w:t>
            </w:r>
          </w:p>
          <w:p w:rsidR="00DE02D9" w:rsidRPr="00441153" w:rsidRDefault="00DE02D9" w:rsidP="00DE02D9">
            <w:pPr>
              <w:ind w:right="-222"/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2.Tributi e predisposizione</w:t>
            </w:r>
          </w:p>
          <w:p w:rsidR="00DE02D9" w:rsidRPr="00441153" w:rsidRDefault="00DE02D9" w:rsidP="00DE02D9">
            <w:pPr>
              <w:ind w:right="-222"/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ruoli;</w:t>
            </w:r>
          </w:p>
          <w:p w:rsidR="00DE02D9" w:rsidRPr="00441153" w:rsidRDefault="00DE02D9" w:rsidP="00DE02D9">
            <w:pPr>
              <w:ind w:right="-222"/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3. Contr</w:t>
            </w:r>
            <w:r w:rsidR="00441153">
              <w:rPr>
                <w:rFonts w:cstheme="minorHAnsi"/>
                <w:sz w:val="16"/>
                <w:szCs w:val="16"/>
              </w:rPr>
              <w:t>ollo del territorio ;</w:t>
            </w:r>
          </w:p>
          <w:p w:rsidR="00DE02D9" w:rsidRPr="00441153" w:rsidRDefault="00DE02D9" w:rsidP="00DE02D9">
            <w:pPr>
              <w:ind w:right="-222"/>
              <w:rPr>
                <w:rFonts w:cstheme="minorHAnsi"/>
                <w:sz w:val="16"/>
                <w:szCs w:val="16"/>
              </w:rPr>
            </w:pPr>
            <w:r w:rsidRPr="00441153">
              <w:rPr>
                <w:rFonts w:cstheme="minorHAnsi"/>
                <w:sz w:val="16"/>
                <w:szCs w:val="16"/>
              </w:rPr>
              <w:t>4. Gestione automezzi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Ridurre le opportunità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che si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manifestino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casi di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corruzione</w:t>
            </w:r>
          </w:p>
        </w:tc>
        <w:tc>
          <w:tcPr>
            <w:tcW w:w="3921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riferibile all’Ente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 atto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(sottoscrittore), in modo da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coinvolgere almeno 2 soggetti per ogni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Rispetto dei Regolamenti interni in materia e Piano di classifica 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Responsabile della prevenzione</w:t>
            </w:r>
          </w:p>
        </w:tc>
        <w:tc>
          <w:tcPr>
            <w:tcW w:w="1040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D36315" w:rsidRPr="00E7031C" w:rsidRDefault="00DE02D9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D36315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</w:t>
            </w:r>
            <w:r w:rsidR="00E7031C">
              <w:rPr>
                <w:rFonts w:cstheme="minorHAnsi"/>
                <w:sz w:val="16"/>
                <w:szCs w:val="16"/>
              </w:rPr>
              <w:t xml:space="preserve">ampionamento sul rispetto della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="00E7031C">
              <w:rPr>
                <w:rFonts w:cstheme="minorHAnsi"/>
                <w:sz w:val="16"/>
                <w:szCs w:val="16"/>
              </w:rPr>
              <w:t xml:space="preserve">procedimento e responsabile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 campionamento sul dovere di 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D36315" w:rsidRPr="00E7031C" w:rsidRDefault="00E7031C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Relazione periodica del Capo</w:t>
            </w:r>
            <w:r w:rsidR="00D36315" w:rsidRPr="00E7031C">
              <w:rPr>
                <w:rFonts w:cstheme="minorHAnsi"/>
                <w:sz w:val="16"/>
                <w:szCs w:val="16"/>
              </w:rPr>
              <w:t xml:space="preserve"> Settore/responsabile competente rispetto  all’attuazione delle previsioni del Piano</w:t>
            </w:r>
          </w:p>
          <w:p w:rsidR="00D36315" w:rsidRPr="00E7031C" w:rsidRDefault="00E7031C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Utilizzo delle segnalazioni </w:t>
            </w:r>
            <w:r w:rsidR="00D36315" w:rsidRPr="00E7031C">
              <w:rPr>
                <w:rFonts w:cstheme="minorHAnsi"/>
                <w:sz w:val="16"/>
                <w:szCs w:val="16"/>
              </w:rPr>
              <w:t>pervenute al Responsabile della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36315" w:rsidRPr="00E7031C">
              <w:rPr>
                <w:rFonts w:cstheme="minorHAnsi"/>
                <w:sz w:val="16"/>
                <w:szCs w:val="16"/>
              </w:rPr>
              <w:t>prevenzione</w:t>
            </w:r>
          </w:p>
        </w:tc>
      </w:tr>
      <w:tr w:rsidR="00D36315" w:rsidRPr="005F1BD5" w:rsidTr="00441153">
        <w:tc>
          <w:tcPr>
            <w:tcW w:w="2127" w:type="dxa"/>
            <w:tcBorders>
              <w:top w:val="nil"/>
              <w:bottom w:val="nil"/>
            </w:tcBorders>
          </w:tcPr>
          <w:p w:rsidR="00D36315" w:rsidRPr="00E7031C" w:rsidRDefault="00D36315" w:rsidP="00F42DAF">
            <w:pPr>
              <w:pStyle w:val="Corpodeltesto4"/>
              <w:shd w:val="clear" w:color="auto" w:fill="auto"/>
              <w:tabs>
                <w:tab w:val="left" w:pos="735"/>
              </w:tabs>
              <w:spacing w:before="0" w:after="0"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Aumentare la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capacità di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scoprire casi 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 corruzione</w:t>
            </w:r>
          </w:p>
        </w:tc>
        <w:tc>
          <w:tcPr>
            <w:tcW w:w="3921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 allo( sottoscrittore), in modo da coinvolgere almeno 2 soggetti per ogni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materia e Piano di classifica.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</w:tc>
        <w:tc>
          <w:tcPr>
            <w:tcW w:w="1040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D36315" w:rsidRPr="00E7031C" w:rsidRDefault="00DE02D9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D36315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</w:t>
            </w:r>
            <w:r w:rsidR="00E7031C">
              <w:rPr>
                <w:rFonts w:cstheme="minorHAnsi"/>
                <w:sz w:val="16"/>
                <w:szCs w:val="16"/>
              </w:rPr>
              <w:t xml:space="preserve">ampionamento sul rispetto della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="00E7031C">
              <w:rPr>
                <w:rFonts w:cstheme="minorHAnsi"/>
                <w:sz w:val="16"/>
                <w:szCs w:val="16"/>
              </w:rPr>
              <w:t xml:space="preserve">procedimento e responsabile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 campionamento sul dovere di 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Relazione periodica del Capo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Settore/responsabile competente rispetto 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all’attuazione delle previsioni del Piano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 pervenute al Responsabile della prevenzione</w:t>
            </w:r>
          </w:p>
        </w:tc>
      </w:tr>
      <w:tr w:rsidR="00D36315" w:rsidRPr="0027222A" w:rsidTr="00441153">
        <w:tc>
          <w:tcPr>
            <w:tcW w:w="2127" w:type="dxa"/>
            <w:tcBorders>
              <w:top w:val="nil"/>
            </w:tcBorders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Creare un contesto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sfavorevole</w:t>
            </w:r>
          </w:p>
          <w:p w:rsidR="00D36315" w:rsidRPr="00E7031C" w:rsidRDefault="00D36315" w:rsidP="00F42DAF">
            <w:pPr>
              <w:tabs>
                <w:tab w:val="left" w:pos="1064"/>
              </w:tabs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alla corruzione</w:t>
            </w:r>
          </w:p>
        </w:tc>
        <w:tc>
          <w:tcPr>
            <w:tcW w:w="3921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principi di pubblicità e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trasparenza riferibili all’Ente.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Obbligo di adeguata attività istruttoria e di motivazione del provvedimento.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Distinzione tra responsabile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procedimento e responsabile allo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 xml:space="preserve">( sottoscrittore), in modo da 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coinvolgere almeno 2 soggetti per  ogni</w:t>
            </w:r>
            <w:r w:rsidR="00441153">
              <w:rPr>
                <w:rFonts w:cstheme="minorHAnsi"/>
                <w:sz w:val="16"/>
                <w:szCs w:val="16"/>
              </w:rPr>
              <w:t xml:space="preserve"> p</w:t>
            </w:r>
            <w:r w:rsidRPr="00E7031C">
              <w:rPr>
                <w:rFonts w:cstheme="minorHAnsi"/>
                <w:sz w:val="16"/>
                <w:szCs w:val="16"/>
              </w:rPr>
              <w:t>rovvedimento.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Rispetto dei regolamenti interni in</w:t>
            </w:r>
            <w:r w:rsidR="00441153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materia e Piano di classifica.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Segnalare eventuali anomalie al Responsabile della prevenzione</w:t>
            </w:r>
          </w:p>
        </w:tc>
        <w:tc>
          <w:tcPr>
            <w:tcW w:w="1040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Immediata o 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nel rispetto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delle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previsioni di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legge</w:t>
            </w:r>
          </w:p>
        </w:tc>
        <w:tc>
          <w:tcPr>
            <w:tcW w:w="1276" w:type="dxa"/>
          </w:tcPr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Commissario/</w:t>
            </w:r>
          </w:p>
          <w:p w:rsidR="00D36315" w:rsidRPr="00E7031C" w:rsidRDefault="00D36315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Direttore/</w:t>
            </w:r>
          </w:p>
          <w:p w:rsidR="00D36315" w:rsidRPr="00E7031C" w:rsidRDefault="00DE02D9" w:rsidP="00F42DAF">
            <w:pPr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Dirigenti/ Capi </w:t>
            </w:r>
            <w:r w:rsidR="00D36315" w:rsidRPr="00E7031C">
              <w:rPr>
                <w:rFonts w:cstheme="minorHAnsi"/>
                <w:sz w:val="16"/>
                <w:szCs w:val="16"/>
              </w:rPr>
              <w:t>Settori</w:t>
            </w:r>
          </w:p>
        </w:tc>
        <w:tc>
          <w:tcPr>
            <w:tcW w:w="5103" w:type="dxa"/>
          </w:tcPr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</w:t>
            </w:r>
            <w:r w:rsidR="00E7031C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c</w:t>
            </w:r>
            <w:r w:rsidR="00E7031C">
              <w:rPr>
                <w:rFonts w:cstheme="minorHAnsi"/>
                <w:sz w:val="16"/>
                <w:szCs w:val="16"/>
              </w:rPr>
              <w:t xml:space="preserve">ampionamento sul rispetto della </w:t>
            </w:r>
            <w:r w:rsidRPr="00E7031C">
              <w:rPr>
                <w:rFonts w:cstheme="minorHAnsi"/>
                <w:sz w:val="16"/>
                <w:szCs w:val="16"/>
              </w:rPr>
              <w:t>separazione tra responsabile del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="00E7031C">
              <w:rPr>
                <w:rFonts w:cstheme="minorHAnsi"/>
                <w:sz w:val="16"/>
                <w:szCs w:val="16"/>
              </w:rPr>
              <w:t xml:space="preserve">procedimento e responsabile </w:t>
            </w:r>
            <w:r w:rsidRPr="00E7031C">
              <w:rPr>
                <w:rFonts w:cstheme="minorHAnsi"/>
                <w:sz w:val="16"/>
                <w:szCs w:val="16"/>
              </w:rPr>
              <w:t>dell’atto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Monitoraggio a mezzo di campionamento sul dovere di astensione in caso di conflitto</w:t>
            </w:r>
            <w:r w:rsidR="00432EC4">
              <w:rPr>
                <w:rFonts w:cstheme="minorHAnsi"/>
                <w:sz w:val="16"/>
                <w:szCs w:val="16"/>
              </w:rPr>
              <w:t xml:space="preserve"> </w:t>
            </w:r>
            <w:r w:rsidRPr="00E7031C">
              <w:rPr>
                <w:rFonts w:cstheme="minorHAnsi"/>
                <w:sz w:val="16"/>
                <w:szCs w:val="16"/>
              </w:rPr>
              <w:t>d’interessi</w:t>
            </w:r>
          </w:p>
          <w:p w:rsidR="00D36315" w:rsidRPr="00E7031C" w:rsidRDefault="00E7031C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Relazione periodica del Capo </w:t>
            </w:r>
            <w:r w:rsidR="00D36315" w:rsidRPr="00E7031C">
              <w:rPr>
                <w:rFonts w:cstheme="minorHAnsi"/>
                <w:sz w:val="16"/>
                <w:szCs w:val="16"/>
              </w:rPr>
              <w:t xml:space="preserve">Settore/responsabile competente rispetto 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 xml:space="preserve"> all’attuazione delle previsioni del Piano</w:t>
            </w:r>
          </w:p>
          <w:p w:rsidR="00D36315" w:rsidRPr="00E7031C" w:rsidRDefault="00D36315" w:rsidP="00E7031C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31C">
              <w:rPr>
                <w:rFonts w:cstheme="minorHAnsi"/>
                <w:sz w:val="16"/>
                <w:szCs w:val="16"/>
              </w:rPr>
              <w:t>Utilizzo delle segnalazioni pervenute al Responsabile della prevenzione</w:t>
            </w:r>
          </w:p>
        </w:tc>
      </w:tr>
    </w:tbl>
    <w:p w:rsidR="0095597D" w:rsidRDefault="0095597D"/>
    <w:p w:rsidR="0095597D" w:rsidRDefault="0095597D"/>
    <w:p w:rsidR="0095597D" w:rsidRDefault="0095597D"/>
    <w:sectPr w:rsidR="0095597D" w:rsidSect="00046A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3D"/>
    <w:multiLevelType w:val="hybridMultilevel"/>
    <w:tmpl w:val="68BC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7F1C"/>
    <w:multiLevelType w:val="hybridMultilevel"/>
    <w:tmpl w:val="1CC286E4"/>
    <w:lvl w:ilvl="0" w:tplc="CA9C5AC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290320F6"/>
    <w:multiLevelType w:val="hybridMultilevel"/>
    <w:tmpl w:val="86BC824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27D6"/>
    <w:multiLevelType w:val="hybridMultilevel"/>
    <w:tmpl w:val="4450457C"/>
    <w:lvl w:ilvl="0" w:tplc="A6DCF87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6" w:hanging="360"/>
      </w:p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3B434A19"/>
    <w:multiLevelType w:val="hybridMultilevel"/>
    <w:tmpl w:val="D1C2A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3666E"/>
    <w:multiLevelType w:val="hybridMultilevel"/>
    <w:tmpl w:val="4450457C"/>
    <w:lvl w:ilvl="0" w:tplc="A6DCF87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6" w:hanging="360"/>
      </w:p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4A137BA8"/>
    <w:multiLevelType w:val="hybridMultilevel"/>
    <w:tmpl w:val="41B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575F3"/>
    <w:multiLevelType w:val="hybridMultilevel"/>
    <w:tmpl w:val="4D32FDD8"/>
    <w:lvl w:ilvl="0" w:tplc="39689C0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5DB81346"/>
    <w:multiLevelType w:val="hybridMultilevel"/>
    <w:tmpl w:val="D1C2A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25E7"/>
    <w:multiLevelType w:val="hybridMultilevel"/>
    <w:tmpl w:val="4D32FDD8"/>
    <w:lvl w:ilvl="0" w:tplc="39689C0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773D2A00"/>
    <w:multiLevelType w:val="hybridMultilevel"/>
    <w:tmpl w:val="1DC4632E"/>
    <w:lvl w:ilvl="0" w:tplc="A6DCF87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B325E"/>
    <w:multiLevelType w:val="hybridMultilevel"/>
    <w:tmpl w:val="4450457C"/>
    <w:lvl w:ilvl="0" w:tplc="A6DCF87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6" w:hanging="360"/>
      </w:p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7FA818DD"/>
    <w:multiLevelType w:val="hybridMultilevel"/>
    <w:tmpl w:val="F814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17C9"/>
    <w:rsid w:val="000169BF"/>
    <w:rsid w:val="00034837"/>
    <w:rsid w:val="00046A15"/>
    <w:rsid w:val="00056C31"/>
    <w:rsid w:val="00072323"/>
    <w:rsid w:val="00137F2C"/>
    <w:rsid w:val="001A5460"/>
    <w:rsid w:val="001D78F1"/>
    <w:rsid w:val="001F5863"/>
    <w:rsid w:val="00225D57"/>
    <w:rsid w:val="002426DB"/>
    <w:rsid w:val="002667D5"/>
    <w:rsid w:val="002703A2"/>
    <w:rsid w:val="0027222A"/>
    <w:rsid w:val="00273F42"/>
    <w:rsid w:val="00273FB5"/>
    <w:rsid w:val="00274085"/>
    <w:rsid w:val="002C6A31"/>
    <w:rsid w:val="002E76D0"/>
    <w:rsid w:val="003344F7"/>
    <w:rsid w:val="00367497"/>
    <w:rsid w:val="003859E4"/>
    <w:rsid w:val="003E296F"/>
    <w:rsid w:val="003F75A1"/>
    <w:rsid w:val="00432EC4"/>
    <w:rsid w:val="00441153"/>
    <w:rsid w:val="004466DC"/>
    <w:rsid w:val="004556D6"/>
    <w:rsid w:val="00487B01"/>
    <w:rsid w:val="00497971"/>
    <w:rsid w:val="004B1436"/>
    <w:rsid w:val="005276BC"/>
    <w:rsid w:val="00532F30"/>
    <w:rsid w:val="005F1BD5"/>
    <w:rsid w:val="00655F31"/>
    <w:rsid w:val="0068347E"/>
    <w:rsid w:val="006C17C9"/>
    <w:rsid w:val="006F6602"/>
    <w:rsid w:val="00764588"/>
    <w:rsid w:val="00775CF2"/>
    <w:rsid w:val="007A42A6"/>
    <w:rsid w:val="007C2D3C"/>
    <w:rsid w:val="007D7521"/>
    <w:rsid w:val="007E6D55"/>
    <w:rsid w:val="00800F3E"/>
    <w:rsid w:val="00807E77"/>
    <w:rsid w:val="00811837"/>
    <w:rsid w:val="00820FB5"/>
    <w:rsid w:val="00822AC6"/>
    <w:rsid w:val="00826E17"/>
    <w:rsid w:val="008415B6"/>
    <w:rsid w:val="00866C22"/>
    <w:rsid w:val="008835D7"/>
    <w:rsid w:val="00883AB9"/>
    <w:rsid w:val="008A7BAC"/>
    <w:rsid w:val="008D7DFA"/>
    <w:rsid w:val="008F4F13"/>
    <w:rsid w:val="009162FB"/>
    <w:rsid w:val="00930625"/>
    <w:rsid w:val="009541D9"/>
    <w:rsid w:val="0095597D"/>
    <w:rsid w:val="00963453"/>
    <w:rsid w:val="009943E0"/>
    <w:rsid w:val="009D7866"/>
    <w:rsid w:val="00A94371"/>
    <w:rsid w:val="00AD4AA2"/>
    <w:rsid w:val="00AE2790"/>
    <w:rsid w:val="00B05342"/>
    <w:rsid w:val="00B46F07"/>
    <w:rsid w:val="00B73F78"/>
    <w:rsid w:val="00C06EB3"/>
    <w:rsid w:val="00C12660"/>
    <w:rsid w:val="00C210B6"/>
    <w:rsid w:val="00C2657C"/>
    <w:rsid w:val="00C40C3B"/>
    <w:rsid w:val="00C80EBD"/>
    <w:rsid w:val="00C905F3"/>
    <w:rsid w:val="00CA512E"/>
    <w:rsid w:val="00CD622C"/>
    <w:rsid w:val="00D06615"/>
    <w:rsid w:val="00D14990"/>
    <w:rsid w:val="00D36315"/>
    <w:rsid w:val="00D93271"/>
    <w:rsid w:val="00DE02D9"/>
    <w:rsid w:val="00DF43D5"/>
    <w:rsid w:val="00E45A90"/>
    <w:rsid w:val="00E51E8B"/>
    <w:rsid w:val="00E7031C"/>
    <w:rsid w:val="00EA1F5E"/>
    <w:rsid w:val="00EC3A38"/>
    <w:rsid w:val="00EC6BD9"/>
    <w:rsid w:val="00EC75EA"/>
    <w:rsid w:val="00ED2DF3"/>
    <w:rsid w:val="00F22516"/>
    <w:rsid w:val="00F34287"/>
    <w:rsid w:val="00F42DAF"/>
    <w:rsid w:val="00F5688F"/>
    <w:rsid w:val="00F7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5D57"/>
    <w:pPr>
      <w:ind w:left="720"/>
      <w:contextualSpacing/>
    </w:pPr>
  </w:style>
  <w:style w:type="character" w:customStyle="1" w:styleId="Corpodeltesto">
    <w:name w:val="Corpo del testo_"/>
    <w:link w:val="Corpodeltesto4"/>
    <w:rsid w:val="0095597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95597D"/>
    <w:pPr>
      <w:widowControl w:val="0"/>
      <w:shd w:val="clear" w:color="auto" w:fill="FFFFFF"/>
      <w:spacing w:before="720" w:after="420" w:line="483" w:lineRule="exact"/>
      <w:ind w:hanging="700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7B5C-9F78-4E51-B7B3-6116F21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Utente22</dc:creator>
  <cp:lastModifiedBy>farruggia</cp:lastModifiedBy>
  <cp:revision>2</cp:revision>
  <dcterms:created xsi:type="dcterms:W3CDTF">2023-03-21T12:10:00Z</dcterms:created>
  <dcterms:modified xsi:type="dcterms:W3CDTF">2023-03-21T12:10:00Z</dcterms:modified>
</cp:coreProperties>
</file>